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EDF" w:rsidRPr="00A57918" w:rsidRDefault="00390EDF" w:rsidP="00390EDF">
      <w:pPr>
        <w:pStyle w:val="2"/>
      </w:pPr>
    </w:p>
    <w:p w:rsidR="00390EDF" w:rsidRPr="00A57918" w:rsidRDefault="00390EDF" w:rsidP="00390EDF">
      <w:pPr>
        <w:rPr>
          <w:color w:val="000000"/>
        </w:rPr>
      </w:pPr>
    </w:p>
    <w:p w:rsidR="00390EDF" w:rsidRPr="00A57918" w:rsidRDefault="00390EDF" w:rsidP="00390EDF">
      <w:pPr>
        <w:spacing w:line="340" w:lineRule="exact"/>
        <w:jc w:val="center"/>
        <w:rPr>
          <w:b/>
          <w:color w:val="000000"/>
          <w:sz w:val="44"/>
        </w:rPr>
      </w:pPr>
      <w:r>
        <w:rPr>
          <w:b/>
          <w:noProof/>
          <w:color w:val="000000"/>
          <w:sz w:val="44"/>
        </w:rPr>
        <w:drawing>
          <wp:anchor distT="0" distB="0" distL="114300" distR="114300" simplePos="0" relativeHeight="251659264" behindDoc="0" locked="0" layoutInCell="1" allowOverlap="1" wp14:anchorId="6D1D3ED6" wp14:editId="160092D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845" cy="819785"/>
            <wp:effectExtent l="0" t="0" r="1905" b="0"/>
            <wp:wrapSquare wrapText="bothSides"/>
            <wp:docPr id="1" name="Рисунок 1" descr="Описание: Вад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ад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EDF" w:rsidRDefault="00390EDF" w:rsidP="00390EDF">
      <w:pPr>
        <w:spacing w:line="340" w:lineRule="exact"/>
        <w:jc w:val="center"/>
        <w:rPr>
          <w:b/>
          <w:color w:val="000000"/>
          <w:sz w:val="36"/>
          <w:szCs w:val="36"/>
        </w:rPr>
      </w:pPr>
    </w:p>
    <w:p w:rsidR="00390EDF" w:rsidRPr="00C81398" w:rsidRDefault="00390EDF" w:rsidP="00390EDF">
      <w:pPr>
        <w:spacing w:line="340" w:lineRule="exact"/>
        <w:jc w:val="center"/>
        <w:rPr>
          <w:b/>
          <w:color w:val="000000"/>
          <w:sz w:val="36"/>
          <w:szCs w:val="36"/>
        </w:rPr>
      </w:pPr>
      <w:r w:rsidRPr="00C81398">
        <w:rPr>
          <w:b/>
          <w:color w:val="000000"/>
          <w:sz w:val="36"/>
          <w:szCs w:val="36"/>
        </w:rPr>
        <w:t xml:space="preserve">Администрация </w:t>
      </w:r>
      <w:proofErr w:type="spellStart"/>
      <w:r w:rsidRPr="00C81398">
        <w:rPr>
          <w:b/>
          <w:color w:val="000000"/>
          <w:sz w:val="36"/>
          <w:szCs w:val="36"/>
        </w:rPr>
        <w:t>Вадского</w:t>
      </w:r>
      <w:proofErr w:type="spellEnd"/>
      <w:r w:rsidRPr="00C81398">
        <w:rPr>
          <w:b/>
          <w:color w:val="000000"/>
          <w:sz w:val="36"/>
          <w:szCs w:val="36"/>
        </w:rPr>
        <w:t xml:space="preserve"> муниципального округа </w:t>
      </w:r>
    </w:p>
    <w:p w:rsidR="00390EDF" w:rsidRPr="00C81398" w:rsidRDefault="00390EDF" w:rsidP="00390EDF">
      <w:pPr>
        <w:spacing w:line="340" w:lineRule="exact"/>
        <w:jc w:val="center"/>
        <w:rPr>
          <w:b/>
          <w:color w:val="000000"/>
          <w:sz w:val="36"/>
          <w:szCs w:val="36"/>
        </w:rPr>
      </w:pPr>
      <w:r w:rsidRPr="00C81398">
        <w:rPr>
          <w:b/>
          <w:color w:val="000000"/>
          <w:sz w:val="36"/>
          <w:szCs w:val="36"/>
        </w:rPr>
        <w:t>Нижегородской области</w:t>
      </w:r>
    </w:p>
    <w:p w:rsidR="00390EDF" w:rsidRPr="00C81398" w:rsidRDefault="00390EDF" w:rsidP="00390EDF">
      <w:pPr>
        <w:spacing w:line="340" w:lineRule="exact"/>
        <w:jc w:val="center"/>
        <w:rPr>
          <w:color w:val="000000"/>
          <w:sz w:val="24"/>
          <w:szCs w:val="20"/>
          <w:lang w:eastAsia="ru-RU"/>
        </w:rPr>
      </w:pPr>
    </w:p>
    <w:p w:rsidR="00390EDF" w:rsidRPr="00C81398" w:rsidRDefault="00390EDF" w:rsidP="00390EDF">
      <w:pPr>
        <w:spacing w:line="340" w:lineRule="exact"/>
        <w:jc w:val="center"/>
        <w:rPr>
          <w:b/>
          <w:color w:val="000000"/>
          <w:spacing w:val="40"/>
          <w:sz w:val="40"/>
          <w:szCs w:val="40"/>
          <w:lang w:eastAsia="ru-RU"/>
        </w:rPr>
      </w:pPr>
      <w:r w:rsidRPr="00C81398">
        <w:rPr>
          <w:b/>
          <w:color w:val="000000"/>
          <w:spacing w:val="40"/>
          <w:sz w:val="40"/>
          <w:szCs w:val="40"/>
          <w:lang w:eastAsia="ru-RU"/>
        </w:rPr>
        <w:t xml:space="preserve">ПОСТАНОВЛЕНИЕ </w:t>
      </w:r>
    </w:p>
    <w:p w:rsidR="00390EDF" w:rsidRPr="00C81398" w:rsidRDefault="00390EDF" w:rsidP="00390EDF">
      <w:pPr>
        <w:jc w:val="center"/>
        <w:rPr>
          <w:color w:val="000000"/>
          <w:sz w:val="24"/>
          <w:szCs w:val="20"/>
          <w:lang w:eastAsia="ru-RU"/>
        </w:rPr>
      </w:pPr>
    </w:p>
    <w:p w:rsidR="00390EDF" w:rsidRPr="00F6440B" w:rsidRDefault="00390EDF" w:rsidP="00390EDF">
      <w:pPr>
        <w:rPr>
          <w:color w:val="000000"/>
          <w:sz w:val="24"/>
          <w:szCs w:val="20"/>
          <w:lang w:eastAsia="ru-RU"/>
        </w:rPr>
      </w:pPr>
      <w:r w:rsidRPr="00F6440B">
        <w:rPr>
          <w:color w:val="000000"/>
          <w:sz w:val="28"/>
          <w:szCs w:val="28"/>
          <w:lang w:eastAsia="ru-RU"/>
        </w:rPr>
        <w:t>_____________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390EDF" w:rsidRPr="00C81398" w:rsidRDefault="00390EDF" w:rsidP="00390EDF">
      <w:pPr>
        <w:jc w:val="center"/>
        <w:rPr>
          <w:color w:val="000000"/>
          <w:sz w:val="24"/>
          <w:szCs w:val="20"/>
          <w:lang w:eastAsia="ru-RU"/>
        </w:rPr>
      </w:pPr>
    </w:p>
    <w:p w:rsidR="00390EDF" w:rsidRDefault="00390EDF" w:rsidP="00390EDF">
      <w:pPr>
        <w:jc w:val="center"/>
        <w:rPr>
          <w:b/>
          <w:color w:val="000000"/>
          <w:sz w:val="28"/>
          <w:szCs w:val="28"/>
          <w:lang w:eastAsia="ru-RU"/>
        </w:rPr>
      </w:pPr>
      <w:r w:rsidRPr="00C81398">
        <w:rPr>
          <w:b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0B223F" w:rsidRDefault="000B223F" w:rsidP="000B223F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Вадского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390EDF" w:rsidRPr="00C81398" w:rsidRDefault="00390EDF" w:rsidP="00390EDF">
      <w:pPr>
        <w:jc w:val="center"/>
        <w:rPr>
          <w:color w:val="000000"/>
          <w:sz w:val="24"/>
          <w:szCs w:val="20"/>
          <w:lang w:eastAsia="ru-RU"/>
        </w:rPr>
      </w:pPr>
    </w:p>
    <w:p w:rsidR="00390EDF" w:rsidRPr="00C81398" w:rsidRDefault="00390EDF" w:rsidP="00390EDF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color w:val="000000"/>
          <w:sz w:val="28"/>
          <w:szCs w:val="28"/>
          <w:lang w:eastAsia="ru-RU"/>
        </w:rPr>
        <w:t>Жилищным</w:t>
      </w:r>
      <w:r w:rsidRPr="00C81398">
        <w:rPr>
          <w:color w:val="000000"/>
          <w:sz w:val="28"/>
          <w:szCs w:val="28"/>
          <w:lang w:eastAsia="ru-RU"/>
        </w:rPr>
        <w:t xml:space="preserve"> кодексом Российской Федерации,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Федеральным законом от 27 июля 2010 г. № 210-ФЗ «Об организации предоставления государственных и муниципальных услуг», Порядком разработки и утверждения административных регламентов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предоставления муниципальных услуг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 xml:space="preserve">в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Вадском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муниципальном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 xml:space="preserve">округе Нижегородской области, утвержденным постановлением администрации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муниципального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округа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Нижегородской области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8 апреля </w:t>
      </w:r>
      <w:r w:rsidRPr="00C81398">
        <w:rPr>
          <w:color w:val="000000"/>
          <w:sz w:val="28"/>
          <w:szCs w:val="28"/>
          <w:lang w:eastAsia="ru-RU"/>
        </w:rPr>
        <w:t>202</w:t>
      </w:r>
      <w:r>
        <w:rPr>
          <w:color w:val="000000"/>
          <w:sz w:val="28"/>
          <w:szCs w:val="28"/>
          <w:lang w:eastAsia="ru-RU"/>
        </w:rPr>
        <w:t xml:space="preserve">6 г. № 436, </w:t>
      </w:r>
      <w:r w:rsidRPr="00C81398">
        <w:rPr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муниципального округа </w:t>
      </w:r>
      <w:r>
        <w:rPr>
          <w:color w:val="000000"/>
          <w:sz w:val="28"/>
          <w:szCs w:val="28"/>
          <w:lang w:eastAsia="ru-RU"/>
        </w:rPr>
        <w:br/>
      </w:r>
      <w:r w:rsidRPr="00C81398">
        <w:rPr>
          <w:b/>
          <w:color w:val="000000"/>
          <w:sz w:val="28"/>
          <w:szCs w:val="28"/>
          <w:lang w:eastAsia="ru-RU"/>
        </w:rPr>
        <w:t>п о с т а н о в л я е т :</w:t>
      </w:r>
    </w:p>
    <w:p w:rsidR="00390EDF" w:rsidRPr="000B223F" w:rsidRDefault="00390EDF" w:rsidP="00390EDF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 xml:space="preserve">1. Утвердить прилагаемый Административный регламент </w:t>
      </w:r>
      <w:r w:rsidRPr="00A20B49">
        <w:rPr>
          <w:sz w:val="28"/>
          <w:szCs w:val="28"/>
          <w:lang w:eastAsia="ru-RU"/>
        </w:rPr>
        <w:t xml:space="preserve">администрации </w:t>
      </w:r>
      <w:proofErr w:type="spellStart"/>
      <w:r w:rsidRPr="00A20B49">
        <w:rPr>
          <w:sz w:val="28"/>
          <w:szCs w:val="28"/>
          <w:lang w:eastAsia="ru-RU"/>
        </w:rPr>
        <w:t>Вадского</w:t>
      </w:r>
      <w:proofErr w:type="spellEnd"/>
      <w:r w:rsidRPr="00A20B49">
        <w:rPr>
          <w:sz w:val="28"/>
          <w:szCs w:val="28"/>
          <w:lang w:eastAsia="ru-RU"/>
        </w:rPr>
        <w:t xml:space="preserve"> муниципального округа Нижегородской области по предоставлению муниципальной услуги </w:t>
      </w:r>
      <w:r w:rsidR="000B223F" w:rsidRPr="000B223F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Pr="000B223F">
        <w:rPr>
          <w:color w:val="000000"/>
          <w:sz w:val="28"/>
          <w:szCs w:val="28"/>
          <w:lang w:eastAsia="ru-RU"/>
        </w:rPr>
        <w:t>.</w:t>
      </w:r>
    </w:p>
    <w:p w:rsidR="000B223F" w:rsidRDefault="00390EDF" w:rsidP="000B223F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Признать утратившими силу следующие </w:t>
      </w:r>
      <w:r w:rsidRPr="002D38B4">
        <w:rPr>
          <w:color w:val="000000"/>
          <w:sz w:val="28"/>
          <w:szCs w:val="28"/>
          <w:lang w:eastAsia="ru-RU"/>
        </w:rPr>
        <w:t>постановлени</w:t>
      </w:r>
      <w:r>
        <w:rPr>
          <w:color w:val="000000"/>
          <w:sz w:val="28"/>
          <w:szCs w:val="28"/>
          <w:lang w:eastAsia="ru-RU"/>
        </w:rPr>
        <w:t>я</w:t>
      </w:r>
      <w:r w:rsidRPr="002D38B4">
        <w:rPr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2D38B4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2D38B4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 от </w:t>
      </w:r>
      <w:r>
        <w:rPr>
          <w:sz w:val="28"/>
          <w:szCs w:val="28"/>
          <w:lang w:eastAsia="ru-RU"/>
        </w:rPr>
        <w:t>28 августа 2</w:t>
      </w:r>
      <w:r w:rsidRPr="002D38B4">
        <w:rPr>
          <w:color w:val="000000"/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5</w:t>
      </w:r>
      <w:r w:rsidRPr="002D38B4">
        <w:rPr>
          <w:color w:val="000000"/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11</w:t>
      </w:r>
      <w:r w:rsidRPr="002D38B4">
        <w:rPr>
          <w:color w:val="000000"/>
          <w:sz w:val="28"/>
          <w:szCs w:val="28"/>
          <w:lang w:eastAsia="ru-RU"/>
        </w:rPr>
        <w:t>2</w:t>
      </w:r>
      <w:r w:rsidR="000B223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«</w:t>
      </w:r>
      <w:r w:rsidRPr="00A20B49">
        <w:rPr>
          <w:sz w:val="28"/>
          <w:szCs w:val="28"/>
        </w:rPr>
        <w:t xml:space="preserve">Об утверждении Административного регламента администрации </w:t>
      </w:r>
      <w:proofErr w:type="spellStart"/>
      <w:r w:rsidRPr="00A20B49">
        <w:rPr>
          <w:sz w:val="28"/>
          <w:szCs w:val="28"/>
        </w:rPr>
        <w:t>Вадского</w:t>
      </w:r>
      <w:proofErr w:type="spellEnd"/>
      <w:r w:rsidRPr="00A20B49">
        <w:rPr>
          <w:sz w:val="28"/>
          <w:szCs w:val="28"/>
        </w:rPr>
        <w:t xml:space="preserve"> муниципального округа Нижегородской области по предоставлению муниципальной услуги </w:t>
      </w:r>
      <w:r w:rsidR="000B223F" w:rsidRPr="000B223F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0B223F" w:rsidRPr="000B223F">
        <w:rPr>
          <w:color w:val="000000"/>
          <w:sz w:val="28"/>
          <w:szCs w:val="28"/>
          <w:lang w:eastAsia="ru-RU"/>
        </w:rPr>
        <w:t>.</w:t>
      </w:r>
    </w:p>
    <w:p w:rsidR="00390EDF" w:rsidRPr="00C81398" w:rsidRDefault="00390EDF" w:rsidP="000B223F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3. </w:t>
      </w:r>
      <w:r w:rsidRPr="00C81398">
        <w:rPr>
          <w:color w:val="000000"/>
          <w:sz w:val="28"/>
          <w:szCs w:val="28"/>
          <w:lang w:eastAsia="ru-RU"/>
        </w:rPr>
        <w:t>Разместить настоящее постановление на официальном сайте</w:t>
      </w:r>
      <w:r>
        <w:rPr>
          <w:color w:val="000000"/>
          <w:sz w:val="28"/>
          <w:szCs w:val="28"/>
          <w:lang w:eastAsia="ru-RU"/>
        </w:rPr>
        <w:t xml:space="preserve"> администрации</w:t>
      </w:r>
      <w:r w:rsidRPr="00C81398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муниципального округа </w:t>
      </w:r>
      <w:r w:rsidRPr="00F16341">
        <w:rPr>
          <w:color w:val="000000"/>
          <w:sz w:val="28"/>
          <w:szCs w:val="28"/>
          <w:lang w:eastAsia="ru-RU"/>
        </w:rPr>
        <w:t>Нижегородской области</w:t>
      </w:r>
      <w:r w:rsidRPr="00C8139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сети «Интернет» </w:t>
      </w:r>
      <w:r w:rsidRPr="00C81398">
        <w:rPr>
          <w:color w:val="000000"/>
          <w:sz w:val="28"/>
          <w:szCs w:val="28"/>
          <w:lang w:eastAsia="ru-RU"/>
        </w:rPr>
        <w:t>и опубликовать в газете «Восход».</w:t>
      </w:r>
    </w:p>
    <w:p w:rsidR="00390EDF" w:rsidRPr="00C81398" w:rsidRDefault="00390EDF" w:rsidP="00390EDF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4</w:t>
      </w:r>
      <w:r w:rsidRPr="00C81398">
        <w:rPr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муниципального округа Ниже</w:t>
      </w:r>
      <w:r>
        <w:rPr>
          <w:color w:val="000000"/>
          <w:sz w:val="28"/>
          <w:szCs w:val="28"/>
          <w:lang w:eastAsia="ru-RU"/>
        </w:rPr>
        <w:t xml:space="preserve">городской области </w:t>
      </w:r>
      <w:r w:rsidRPr="00C81398">
        <w:rPr>
          <w:color w:val="000000"/>
          <w:sz w:val="28"/>
          <w:szCs w:val="28"/>
          <w:lang w:eastAsia="ru-RU"/>
        </w:rPr>
        <w:t>Романова Д.Б.</w:t>
      </w:r>
    </w:p>
    <w:p w:rsidR="00390EDF" w:rsidRDefault="00390EDF" w:rsidP="00390EDF">
      <w:pPr>
        <w:jc w:val="both"/>
        <w:rPr>
          <w:color w:val="000000"/>
          <w:sz w:val="28"/>
          <w:szCs w:val="28"/>
          <w:lang w:eastAsia="ru-RU"/>
        </w:rPr>
      </w:pPr>
    </w:p>
    <w:p w:rsidR="00390EDF" w:rsidRPr="00C81398" w:rsidRDefault="00390EDF" w:rsidP="00390EDF">
      <w:pPr>
        <w:jc w:val="both"/>
        <w:rPr>
          <w:color w:val="000000"/>
          <w:sz w:val="28"/>
          <w:szCs w:val="28"/>
          <w:lang w:eastAsia="ru-RU"/>
        </w:rPr>
      </w:pPr>
    </w:p>
    <w:p w:rsidR="00390EDF" w:rsidRDefault="00390EDF" w:rsidP="00390EDF">
      <w:pPr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 xml:space="preserve">Глава местного </w:t>
      </w:r>
    </w:p>
    <w:p w:rsidR="00390EDF" w:rsidRPr="00C81398" w:rsidRDefault="00390EDF" w:rsidP="00390EDF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C81398">
        <w:rPr>
          <w:color w:val="000000"/>
          <w:sz w:val="28"/>
          <w:szCs w:val="28"/>
          <w:lang w:eastAsia="ru-RU"/>
        </w:rPr>
        <w:t>амоуправления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округа</w:t>
      </w:r>
      <w:r w:rsidRPr="00C81398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proofErr w:type="spellStart"/>
      <w:r>
        <w:rPr>
          <w:color w:val="000000"/>
          <w:sz w:val="28"/>
          <w:szCs w:val="28"/>
          <w:lang w:eastAsia="ru-RU"/>
        </w:rPr>
        <w:t>А</w:t>
      </w:r>
      <w:r w:rsidRPr="00C81398">
        <w:rPr>
          <w:color w:val="000000"/>
          <w:sz w:val="28"/>
          <w:szCs w:val="28"/>
          <w:lang w:eastAsia="ru-RU"/>
        </w:rPr>
        <w:t>.А.</w:t>
      </w:r>
      <w:r>
        <w:rPr>
          <w:color w:val="000000"/>
          <w:sz w:val="28"/>
          <w:szCs w:val="28"/>
          <w:lang w:eastAsia="ru-RU"/>
        </w:rPr>
        <w:t>Трусов</w:t>
      </w:r>
      <w:proofErr w:type="spellEnd"/>
    </w:p>
    <w:p w:rsidR="00224E3A" w:rsidRDefault="00224E3A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752CB" w:rsidRDefault="00D752CB">
      <w:pPr>
        <w:ind w:firstLine="709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90EDF" w:rsidRPr="00955D64" w:rsidRDefault="00390EDF" w:rsidP="00390EDF">
      <w:pPr>
        <w:spacing w:line="360" w:lineRule="auto"/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lastRenderedPageBreak/>
        <w:t>УТВЕРЖДЕН</w:t>
      </w:r>
    </w:p>
    <w:p w:rsidR="00390EDF" w:rsidRPr="00955D64" w:rsidRDefault="00390EDF" w:rsidP="00390EDF">
      <w:pPr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t>постановлением администрации</w:t>
      </w:r>
    </w:p>
    <w:p w:rsidR="00390EDF" w:rsidRPr="00955D64" w:rsidRDefault="00390EDF" w:rsidP="00390EDF">
      <w:pPr>
        <w:ind w:left="4820"/>
        <w:jc w:val="center"/>
        <w:rPr>
          <w:sz w:val="28"/>
          <w:szCs w:val="28"/>
        </w:rPr>
      </w:pPr>
      <w:proofErr w:type="spellStart"/>
      <w:r w:rsidRPr="00955D64">
        <w:rPr>
          <w:sz w:val="28"/>
          <w:szCs w:val="28"/>
        </w:rPr>
        <w:t>Вадского</w:t>
      </w:r>
      <w:proofErr w:type="spellEnd"/>
      <w:r w:rsidRPr="00955D64">
        <w:rPr>
          <w:sz w:val="28"/>
          <w:szCs w:val="28"/>
        </w:rPr>
        <w:t xml:space="preserve"> муниципального округа</w:t>
      </w:r>
    </w:p>
    <w:p w:rsidR="00390EDF" w:rsidRPr="00955D64" w:rsidRDefault="00390EDF" w:rsidP="00390EDF">
      <w:pPr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t>Нижегородской области</w:t>
      </w:r>
    </w:p>
    <w:p w:rsidR="00390EDF" w:rsidRPr="00955D64" w:rsidRDefault="00390EDF" w:rsidP="00390EDF">
      <w:pPr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t>от ___________________________</w:t>
      </w:r>
    </w:p>
    <w:p w:rsidR="00390EDF" w:rsidRDefault="00390ED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224E3A" w:rsidRDefault="00230578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Вадского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224E3A" w:rsidRDefault="00230578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230578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230578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224E3A" w:rsidRPr="00230578" w:rsidRDefault="00230578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224E3A" w:rsidRDefault="00230578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224E3A" w:rsidRDefault="00230578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:rsidR="00224E3A" w:rsidRDefault="0023057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Услуга предоставляется</w:t>
      </w:r>
      <w:r>
        <w:rPr>
          <w:sz w:val="28"/>
          <w:szCs w:val="28"/>
        </w:rPr>
        <w:t xml:space="preserve"> администрацией </w:t>
      </w:r>
      <w:proofErr w:type="spellStart"/>
      <w:r>
        <w:rPr>
          <w:sz w:val="28"/>
          <w:szCs w:val="28"/>
        </w:rPr>
        <w:t>Вадского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224E3A" w:rsidRDefault="00230578">
      <w:pPr>
        <w:keepNext/>
        <w:keepLines/>
        <w:spacing w:before="482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:rsidR="00224E3A" w:rsidRDefault="00230578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>
        <w:rPr>
          <w:sz w:val="28"/>
          <w:szCs w:val="28"/>
        </w:rPr>
        <w:t xml:space="preserve">администрацию </w:t>
      </w:r>
      <w:proofErr w:type="spellStart"/>
      <w:r>
        <w:rPr>
          <w:sz w:val="28"/>
          <w:szCs w:val="28"/>
        </w:rPr>
        <w:t>Вадского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>, результатами предоставления Услуги являются: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224E3A" w:rsidRDefault="00230578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224E3A" w:rsidRDefault="00230578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документах, выданных по результатам предоставления Услуги результатами предоставления Услуги являются: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224E3A" w:rsidRDefault="00230578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224E3A" w:rsidRDefault="00230578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224E3A" w:rsidRDefault="0023057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224E3A" w:rsidRDefault="00230578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224E3A" w:rsidRDefault="00230578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lastRenderedPageBreak/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224E3A" w:rsidRDefault="00230578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224E3A" w:rsidRDefault="00230578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224E3A" w:rsidRDefault="00230578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224E3A" w:rsidRDefault="00224E3A">
      <w:pPr>
        <w:ind w:firstLine="709"/>
        <w:jc w:val="center"/>
        <w:rPr>
          <w:b/>
          <w:sz w:val="28"/>
          <w:szCs w:val="28"/>
        </w:rPr>
      </w:pP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224E3A" w:rsidRDefault="00230578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224E3A" w:rsidRDefault="0023057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документы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224E3A" w:rsidRDefault="00230578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24E3A" w:rsidRDefault="0023057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224E3A" w:rsidRDefault="00230578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224E3A" w:rsidRDefault="0023057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224E3A" w:rsidRDefault="00230578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224E3A" w:rsidRDefault="00230578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в Органе местного самоуправления;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224E3A" w:rsidRDefault="002305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224E3A" w:rsidRDefault="00230578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224E3A" w:rsidRDefault="00230578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224E3A" w:rsidRDefault="00230578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224E3A" w:rsidRDefault="00230578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Запроса о предоставлении Услуги и документов, необходимых для предоставления </w:t>
      </w:r>
      <w:r>
        <w:rPr>
          <w:b/>
          <w:bCs/>
          <w:color w:val="000000"/>
          <w:sz w:val="28"/>
          <w:szCs w:val="28"/>
          <w:highlight w:val="white"/>
        </w:rPr>
        <w:lastRenderedPageBreak/>
        <w:t>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24E3A" w:rsidRDefault="00230578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224E3A" w:rsidRDefault="00230578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д) к Запросу </w:t>
      </w:r>
      <w:proofErr w:type="gramStart"/>
      <w:r>
        <w:rPr>
          <w:sz w:val="28"/>
          <w:szCs w:val="28"/>
        </w:rPr>
        <w:t>о предоставлению</w:t>
      </w:r>
      <w:proofErr w:type="gramEnd"/>
      <w:r>
        <w:rPr>
          <w:sz w:val="28"/>
          <w:szCs w:val="28"/>
        </w:rPr>
        <w:t xml:space="preserve">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документ),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224E3A" w:rsidRDefault="00230578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224E3A" w:rsidRDefault="00230578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224E3A" w:rsidRDefault="0023057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:rsidR="00224E3A" w:rsidRDefault="0023057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224E3A" w:rsidRDefault="0023057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224E3A" w:rsidRDefault="0023057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224E3A" w:rsidRDefault="00230578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224E3A" w:rsidRDefault="00230578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224E3A" w:rsidRDefault="00230578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224E3A" w:rsidRDefault="0023057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24E3A" w:rsidRDefault="00230578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:rsidR="00224E3A" w:rsidRDefault="00230578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</w:t>
      </w:r>
      <w:r>
        <w:rPr>
          <w:sz w:val="28"/>
          <w:szCs w:val="28"/>
          <w:lang w:eastAsia="ru-RU"/>
        </w:rPr>
        <w:lastRenderedPageBreak/>
        <w:t>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24E3A" w:rsidRDefault="0023057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24E3A" w:rsidRDefault="002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224E3A" w:rsidRDefault="00230578">
      <w:pPr>
        <w:spacing w:after="23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24E3A" w:rsidRDefault="00230578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:rsidR="00224E3A" w:rsidRDefault="00230578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230578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224E3A" w:rsidRDefault="00230578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</w:t>
      </w:r>
      <w:r>
        <w:rPr>
          <w:sz w:val="28"/>
          <w:szCs w:val="28"/>
        </w:rPr>
        <w:lastRenderedPageBreak/>
        <w:t>категорий (признаков) заявителя приведен в таблице 1 приложения к настоящему Административному регламенту.</w:t>
      </w:r>
    </w:p>
    <w:p w:rsidR="00224E3A" w:rsidRDefault="00230578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224E3A" w:rsidRDefault="00230578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224E3A" w:rsidRDefault="00230578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34. 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:rsidR="00224E3A" w:rsidRDefault="00230578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224E3A" w:rsidRDefault="00230578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224E3A" w:rsidRDefault="0023057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 xml:space="preserve"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color w:val="000000"/>
          <w:sz w:val="28"/>
          <w:szCs w:val="28"/>
          <w:highlight w:val="white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 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224E3A" w:rsidRDefault="00230578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24E3A" w:rsidRDefault="00230578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224E3A" w:rsidRDefault="00230578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224E3A" w:rsidRDefault="00230578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Default="00230578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230578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Pr="00230578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Министерство </w:t>
      </w:r>
      <w:r>
        <w:rPr>
          <w:sz w:val="28"/>
          <w:szCs w:val="28"/>
          <w:lang w:eastAsia="ru-RU"/>
        </w:rPr>
        <w:lastRenderedPageBreak/>
        <w:t>внутренних дел Российской Федерации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30578">
        <w:rPr>
          <w:sz w:val="28"/>
          <w:szCs w:val="28"/>
          <w:lang w:eastAsia="ru-RU"/>
        </w:rPr>
        <w:t>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Запроса о предоставлении Услуги.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4E3A" w:rsidRPr="00230578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30578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30578">
        <w:rPr>
          <w:sz w:val="28"/>
          <w:szCs w:val="28"/>
          <w:lang w:eastAsia="ru-RU"/>
        </w:rPr>
        <w:t>.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Запроса о предоставлении Услуги. </w:t>
      </w:r>
    </w:p>
    <w:p w:rsidR="00224E3A" w:rsidRDefault="0023057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24E3A" w:rsidRDefault="0023057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</w:t>
      </w:r>
      <w:r>
        <w:rPr>
          <w:sz w:val="28"/>
          <w:szCs w:val="28"/>
        </w:rPr>
        <w:lastRenderedPageBreak/>
        <w:t>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224E3A" w:rsidRDefault="0023057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заявления. </w:t>
      </w:r>
    </w:p>
    <w:p w:rsidR="00224E3A" w:rsidRDefault="0023057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224E3A" w:rsidRDefault="00230578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224E3A" w:rsidRDefault="00230578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224E3A" w:rsidRDefault="00230578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224E3A" w:rsidRPr="00230578" w:rsidRDefault="00230578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230578">
        <w:rPr>
          <w:b/>
          <w:sz w:val="28"/>
          <w:szCs w:val="28"/>
          <w:highlight w:val="white"/>
        </w:rPr>
        <w:t>Предоставление результата Услуги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44.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</w:t>
      </w:r>
      <w:r>
        <w:rPr>
          <w:sz w:val="28"/>
          <w:szCs w:val="28"/>
          <w:highlight w:val="white"/>
        </w:rPr>
        <w:lastRenderedPageBreak/>
        <w:t xml:space="preserve">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224E3A" w:rsidRDefault="00230578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224E3A" w:rsidRDefault="0023057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224E3A" w:rsidRDefault="00230578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 w:rsidR="000B223F">
        <w:rPr>
          <w:color w:val="000000"/>
          <w:sz w:val="28"/>
          <w:szCs w:val="28"/>
        </w:rPr>
        <w:t xml:space="preserve">администрации </w:t>
      </w:r>
      <w:proofErr w:type="spellStart"/>
      <w:r w:rsidR="000B223F">
        <w:rPr>
          <w:color w:val="000000"/>
          <w:sz w:val="28"/>
          <w:szCs w:val="28"/>
        </w:rPr>
        <w:t>Вадского</w:t>
      </w:r>
      <w:proofErr w:type="spellEnd"/>
      <w:r w:rsidR="000B223F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по предоставлению муниципальной услуги </w:t>
      </w:r>
      <w:r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</w:p>
    <w:p w:rsidR="00224E3A" w:rsidRDefault="00230578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:rsidR="00224E3A" w:rsidRDefault="00230578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224E3A" w:rsidRDefault="00230578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(администрация </w:t>
      </w:r>
      <w:proofErr w:type="spellStart"/>
      <w:r>
        <w:rPr>
          <w:sz w:val="28"/>
          <w:szCs w:val="28"/>
        </w:rPr>
        <w:t>Вадского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области);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формы заявления о переустройстве и (или) перепланировке помещения в многоквартирном доме и </w:t>
      </w:r>
      <w:r>
        <w:rPr>
          <w:color w:val="000000"/>
          <w:sz w:val="28"/>
          <w:szCs w:val="28"/>
        </w:rPr>
        <w:lastRenderedPageBreak/>
        <w:t>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24E3A" w:rsidRDefault="0023057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224E3A" w:rsidRDefault="0023057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</w:t>
      </w:r>
      <w:proofErr w:type="spellStart"/>
      <w:r>
        <w:rPr>
          <w:rFonts w:eastAsia="Calibri"/>
          <w:sz w:val="28"/>
          <w:szCs w:val="28"/>
          <w:lang w:eastAsia="ru-RU"/>
        </w:rPr>
        <w:t>ППК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224E3A" w:rsidRDefault="0023057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:rsidR="00224E3A" w:rsidRDefault="0023057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19) ЛБГ – лицо без гражданства;</w:t>
      </w:r>
    </w:p>
    <w:p w:rsidR="00224E3A" w:rsidRDefault="0023057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ЕГРЮЛ – единый государственный реестр юридических лиц;</w:t>
      </w:r>
    </w:p>
    <w:p w:rsidR="00224E3A" w:rsidRDefault="0023057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:rsidR="00224E3A" w:rsidRDefault="0023057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:rsidR="00224E3A" w:rsidRDefault="0023057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224E3A" w:rsidRDefault="0023057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224E3A" w:rsidRDefault="0023057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26) ФИО – фамилия, имя, отчество (последнее – при наличии);</w:t>
      </w:r>
    </w:p>
    <w:p w:rsidR="00224E3A" w:rsidRDefault="00230578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224E3A" w:rsidRDefault="0023057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224E3A" w:rsidRDefault="00230578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224E3A" w:rsidRDefault="00230578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"/>
        <w:gridCol w:w="8083"/>
        <w:gridCol w:w="1667"/>
      </w:tblGrid>
      <w:tr w:rsidR="00224E3A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224E3A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lastRenderedPageBreak/>
              <w:t>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49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lastRenderedPageBreak/>
              <w:t>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59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lastRenderedPageBreak/>
              <w:t>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69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</w:t>
            </w:r>
            <w:r>
              <w:rPr>
                <w:szCs w:val="20"/>
                <w:highlight w:val="white"/>
              </w:rPr>
              <w:lastRenderedPageBreak/>
              <w:t>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78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224E3A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224E3A">
        <w:trPr>
          <w:trHeight w:val="576"/>
        </w:trPr>
        <w:tc>
          <w:tcPr>
            <w:tcW w:w="10359" w:type="dxa"/>
            <w:gridSpan w:val="4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224E3A">
        <w:trPr>
          <w:trHeight w:val="91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2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3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4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5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6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7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8</w:t>
            </w:r>
          </w:p>
        </w:tc>
      </w:tr>
      <w:tr w:rsidR="00224E3A">
        <w:trPr>
          <w:trHeight w:val="688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9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10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11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12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13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14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15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16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17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18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19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20</w:t>
            </w:r>
          </w:p>
        </w:tc>
      </w:tr>
      <w:tr w:rsidR="00224E3A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</w:pPr>
            <w:r>
              <w:t>ЗПП 21</w:t>
            </w:r>
          </w:p>
        </w:tc>
      </w:tr>
      <w:tr w:rsidR="00224E3A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224E3A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224E3A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224E3A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224E3A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224E3A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224E3A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224E3A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4E3A" w:rsidRDefault="0023057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:rsidR="00224E3A" w:rsidRDefault="00230578">
      <w:pPr>
        <w:pStyle w:val="aff0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224E3A" w:rsidRDefault="00230578">
      <w:pPr>
        <w:pStyle w:val="aff0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734"/>
      </w:tblGrid>
      <w:tr w:rsidR="00224E3A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center"/>
            </w:pPr>
            <w:r>
              <w:t>Иные требования</w:t>
            </w:r>
          </w:p>
        </w:tc>
      </w:tr>
      <w:tr w:rsidR="00224E3A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24E3A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rFonts w:eastAsia="Calibri"/>
                <w:szCs w:val="20"/>
              </w:rPr>
              <w:t xml:space="preserve">заявление </w:t>
            </w:r>
            <w:r>
              <w:rPr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</w:p>
          <w:p w:rsidR="00224E3A" w:rsidRDefault="00230578">
            <w:pPr>
              <w:pStyle w:val="aff0"/>
              <w:jc w:val="both"/>
            </w:pPr>
            <w:r>
              <w:t xml:space="preserve">количество экземпляров – 1 </w:t>
            </w:r>
          </w:p>
        </w:tc>
      </w:tr>
      <w:tr w:rsidR="00224E3A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t xml:space="preserve">количество экземпляров – 1 </w:t>
            </w:r>
          </w:p>
        </w:tc>
      </w:tr>
      <w:tr w:rsidR="00224E3A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</w:t>
            </w:r>
            <w:r>
              <w:rPr>
                <w:rFonts w:eastAsia="Calibri"/>
              </w:rPr>
              <w:lastRenderedPageBreak/>
              <w:t>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224E3A" w:rsidRDefault="0023057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4E3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СПП1-СПП80,</w:t>
            </w:r>
          </w:p>
          <w:p w:rsidR="00224E3A" w:rsidRDefault="00230578">
            <w:pPr>
              <w:pStyle w:val="aff0"/>
              <w:jc w:val="center"/>
            </w:pPr>
            <w:r>
              <w:t>ЗПП1-ЗПП21,</w:t>
            </w:r>
          </w:p>
          <w:p w:rsidR="00224E3A" w:rsidRDefault="00230578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4E3A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СПП49-СПП80,</w:t>
            </w:r>
          </w:p>
          <w:p w:rsidR="00224E3A" w:rsidRDefault="00230578">
            <w:pPr>
              <w:pStyle w:val="aff0"/>
              <w:jc w:val="center"/>
            </w:pPr>
            <w:r>
              <w:t>ЗПП13-ЗПП21,</w:t>
            </w:r>
          </w:p>
          <w:p w:rsidR="00224E3A" w:rsidRDefault="00230578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4E3A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СПП49-СПП80,</w:t>
            </w:r>
          </w:p>
          <w:p w:rsidR="00224E3A" w:rsidRDefault="00230578">
            <w:pPr>
              <w:pStyle w:val="aff0"/>
              <w:jc w:val="center"/>
            </w:pPr>
            <w:r>
              <w:t>ЗПП13-ЗПП21,</w:t>
            </w:r>
          </w:p>
          <w:p w:rsidR="00224E3A" w:rsidRDefault="00230578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lastRenderedPageBreak/>
              <w:t>количество экземпляров – 1;</w:t>
            </w:r>
          </w:p>
          <w:p w:rsidR="00224E3A" w:rsidRDefault="00230578">
            <w:pPr>
              <w:pStyle w:val="aff0"/>
              <w:jc w:val="both"/>
            </w:pPr>
            <w:r>
              <w:t>перевод должен быть нотариально удостоверен</w:t>
            </w:r>
          </w:p>
        </w:tc>
      </w:tr>
      <w:tr w:rsidR="00224E3A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СПП17-СПП80,</w:t>
            </w:r>
          </w:p>
          <w:p w:rsidR="00224E3A" w:rsidRDefault="00230578">
            <w:pPr>
              <w:pStyle w:val="aff0"/>
              <w:jc w:val="center"/>
            </w:pPr>
            <w:r>
              <w:t>ЗПП7-ЗПП21,</w:t>
            </w:r>
          </w:p>
          <w:p w:rsidR="00224E3A" w:rsidRDefault="00230578">
            <w:pPr>
              <w:pStyle w:val="aff0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:rsidR="00224E3A" w:rsidRDefault="00230578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224E3A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СПП33-СПП48,</w:t>
            </w:r>
          </w:p>
          <w:p w:rsidR="00224E3A" w:rsidRDefault="00230578">
            <w:pPr>
              <w:pStyle w:val="aff0"/>
              <w:jc w:val="center"/>
            </w:pPr>
            <w:r>
              <w:t>СПП57-СПП64,</w:t>
            </w:r>
          </w:p>
          <w:p w:rsidR="00224E3A" w:rsidRDefault="00230578">
            <w:pPr>
              <w:pStyle w:val="aff0"/>
              <w:jc w:val="center"/>
            </w:pPr>
            <w:r>
              <w:t>ЗПП10-ЗПП12,</w:t>
            </w:r>
          </w:p>
          <w:p w:rsidR="00224E3A" w:rsidRDefault="00230578">
            <w:pPr>
              <w:pStyle w:val="aff0"/>
              <w:jc w:val="center"/>
            </w:pPr>
            <w:r>
              <w:t>ЗПП16-ЗПП18,</w:t>
            </w:r>
          </w:p>
          <w:p w:rsidR="00224E3A" w:rsidRDefault="00230578">
            <w:pPr>
              <w:pStyle w:val="aff0"/>
              <w:jc w:val="center"/>
            </w:pPr>
            <w:r>
              <w:t>ИО4,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4E3A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СПП1-СПП8,</w:t>
            </w:r>
          </w:p>
          <w:p w:rsidR="00224E3A" w:rsidRDefault="00230578">
            <w:pPr>
              <w:pStyle w:val="aff0"/>
              <w:jc w:val="center"/>
            </w:pPr>
            <w:r>
              <w:t>ЗПП1-ЗПП3,</w:t>
            </w:r>
          </w:p>
          <w:p w:rsidR="00224E3A" w:rsidRDefault="00230578">
            <w:pPr>
              <w:pStyle w:val="aff0"/>
              <w:jc w:val="center"/>
            </w:pPr>
            <w:r>
              <w:t>ИО1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lastRenderedPageBreak/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224E3A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СПП5-СПП8,</w:t>
            </w:r>
          </w:p>
          <w:p w:rsidR="00224E3A" w:rsidRDefault="00230578">
            <w:pPr>
              <w:pStyle w:val="aff0"/>
              <w:jc w:val="center"/>
            </w:pPr>
            <w:r>
              <w:t>СПП13-СПП16,</w:t>
            </w:r>
          </w:p>
          <w:p w:rsidR="00224E3A" w:rsidRDefault="00230578">
            <w:pPr>
              <w:pStyle w:val="aff0"/>
              <w:jc w:val="center"/>
            </w:pPr>
            <w:r>
              <w:t>СПП21-СПП24,</w:t>
            </w:r>
          </w:p>
          <w:p w:rsidR="00224E3A" w:rsidRDefault="00230578">
            <w:pPr>
              <w:pStyle w:val="aff0"/>
              <w:jc w:val="center"/>
            </w:pPr>
            <w:r>
              <w:t>СПП37-СПП40,</w:t>
            </w:r>
          </w:p>
          <w:p w:rsidR="00224E3A" w:rsidRDefault="00230578">
            <w:pPr>
              <w:pStyle w:val="aff0"/>
              <w:jc w:val="center"/>
            </w:pPr>
            <w:r>
              <w:t>СПП53-СПП56,</w:t>
            </w:r>
          </w:p>
          <w:p w:rsidR="00224E3A" w:rsidRDefault="00230578">
            <w:pPr>
              <w:pStyle w:val="aff0"/>
              <w:jc w:val="center"/>
            </w:pPr>
            <w:r>
              <w:t>СПП61-СПП64,</w:t>
            </w:r>
          </w:p>
          <w:p w:rsidR="00224E3A" w:rsidRDefault="00230578">
            <w:pPr>
              <w:pStyle w:val="aff0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r>
              <w:rPr>
                <w:color w:val="000000" w:themeColor="text1"/>
                <w:szCs w:val="20"/>
              </w:rPr>
              <w:t xml:space="preserve">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4E3A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4E3A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 xml:space="preserve">СПП1, СПП3, СПП5, СПП7, 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СПП71, СПП73, </w:t>
            </w:r>
            <w:r>
              <w:lastRenderedPageBreak/>
              <w:t>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szCs w:val="20"/>
              </w:rPr>
              <w:lastRenderedPageBreak/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224E3A" w:rsidRDefault="00230578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224E3A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СПП25-СПП28,</w:t>
            </w:r>
          </w:p>
          <w:p w:rsidR="00224E3A" w:rsidRDefault="00230578">
            <w:pPr>
              <w:pStyle w:val="aff0"/>
              <w:jc w:val="center"/>
            </w:pPr>
            <w:r>
              <w:t>СПП41-СПП44,</w:t>
            </w:r>
          </w:p>
          <w:p w:rsidR="00224E3A" w:rsidRDefault="00230578">
            <w:pPr>
              <w:pStyle w:val="aff0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4E3A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4E3A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24E3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224E3A" w:rsidRDefault="00230578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224E3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СПП1-СПП2, СПП5-СПП6, СПП9-СПП10,</w:t>
            </w:r>
          </w:p>
          <w:p w:rsidR="00224E3A" w:rsidRDefault="00230578">
            <w:pPr>
              <w:pStyle w:val="aff0"/>
              <w:jc w:val="center"/>
            </w:pPr>
            <w:r>
              <w:t>СПП13-СПП14, СПП17-СПП18,</w:t>
            </w:r>
          </w:p>
          <w:p w:rsidR="00224E3A" w:rsidRDefault="00230578">
            <w:pPr>
              <w:pStyle w:val="aff0"/>
              <w:jc w:val="center"/>
            </w:pPr>
            <w:r>
              <w:t>СПП21-СПП22,</w:t>
            </w:r>
          </w:p>
          <w:p w:rsidR="00224E3A" w:rsidRDefault="00230578">
            <w:pPr>
              <w:pStyle w:val="aff0"/>
              <w:jc w:val="center"/>
            </w:pPr>
            <w:r>
              <w:lastRenderedPageBreak/>
              <w:t>СПП25-СПП26,</w:t>
            </w:r>
          </w:p>
          <w:p w:rsidR="00224E3A" w:rsidRDefault="00230578">
            <w:pPr>
              <w:pStyle w:val="aff0"/>
              <w:jc w:val="center"/>
            </w:pPr>
            <w:r>
              <w:t>СПП29-СПП30,</w:t>
            </w:r>
          </w:p>
          <w:p w:rsidR="00224E3A" w:rsidRDefault="00230578">
            <w:pPr>
              <w:pStyle w:val="aff0"/>
              <w:jc w:val="center"/>
            </w:pPr>
            <w:r>
              <w:t>СПП33-СПП34,</w:t>
            </w:r>
          </w:p>
          <w:p w:rsidR="00224E3A" w:rsidRDefault="00230578">
            <w:pPr>
              <w:pStyle w:val="aff0"/>
              <w:jc w:val="center"/>
            </w:pPr>
            <w:r>
              <w:t>СПП37-СПП38,</w:t>
            </w:r>
          </w:p>
          <w:p w:rsidR="00224E3A" w:rsidRDefault="00230578">
            <w:pPr>
              <w:pStyle w:val="aff0"/>
              <w:jc w:val="center"/>
            </w:pPr>
            <w:r>
              <w:t>СПП41-СПП42,</w:t>
            </w:r>
          </w:p>
          <w:p w:rsidR="00224E3A" w:rsidRDefault="00230578">
            <w:pPr>
              <w:pStyle w:val="aff0"/>
              <w:jc w:val="center"/>
            </w:pPr>
            <w:r>
              <w:t>СПП45-СПП46,</w:t>
            </w:r>
          </w:p>
          <w:p w:rsidR="00224E3A" w:rsidRDefault="00230578">
            <w:pPr>
              <w:pStyle w:val="aff0"/>
              <w:jc w:val="center"/>
            </w:pPr>
            <w:r>
              <w:t xml:space="preserve">СПП49-СПП50, </w:t>
            </w:r>
          </w:p>
          <w:p w:rsidR="00224E3A" w:rsidRDefault="00230578">
            <w:pPr>
              <w:pStyle w:val="aff0"/>
              <w:jc w:val="center"/>
            </w:pPr>
            <w:r>
              <w:t>СПП53-СПП54,</w:t>
            </w:r>
          </w:p>
          <w:p w:rsidR="00224E3A" w:rsidRDefault="00230578">
            <w:pPr>
              <w:pStyle w:val="aff0"/>
              <w:jc w:val="center"/>
            </w:pPr>
            <w:r>
              <w:t>СПП57-СПП58,</w:t>
            </w:r>
          </w:p>
          <w:p w:rsidR="00224E3A" w:rsidRDefault="00230578">
            <w:pPr>
              <w:pStyle w:val="aff0"/>
              <w:jc w:val="center"/>
            </w:pPr>
            <w:r>
              <w:t>СПП61-СПП62,</w:t>
            </w:r>
          </w:p>
          <w:p w:rsidR="00224E3A" w:rsidRDefault="00230578">
            <w:pPr>
              <w:pStyle w:val="aff0"/>
              <w:jc w:val="center"/>
            </w:pPr>
            <w:r>
              <w:t>СПП65-СПП66,</w:t>
            </w:r>
          </w:p>
          <w:p w:rsidR="00224E3A" w:rsidRDefault="00230578">
            <w:pPr>
              <w:pStyle w:val="aff0"/>
              <w:jc w:val="center"/>
            </w:pPr>
            <w:r>
              <w:t>СПП69-СПП70,</w:t>
            </w:r>
          </w:p>
          <w:p w:rsidR="00224E3A" w:rsidRDefault="00230578">
            <w:pPr>
              <w:pStyle w:val="aff0"/>
              <w:jc w:val="center"/>
            </w:pPr>
            <w:r>
              <w:t>СПП73-СПП74,</w:t>
            </w:r>
          </w:p>
          <w:p w:rsidR="00224E3A" w:rsidRDefault="00230578">
            <w:pPr>
              <w:pStyle w:val="aff0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lastRenderedPageBreak/>
              <w:t xml:space="preserve">заключение органа по охране памятников архитектуры, истории и культуры о допустимости проведения переустройства и (или) </w:t>
            </w:r>
            <w:r>
              <w:rPr>
                <w:szCs w:val="20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документа, 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224E3A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СПП1-СПП16,</w:t>
            </w:r>
          </w:p>
          <w:p w:rsidR="00224E3A" w:rsidRDefault="00230578">
            <w:pPr>
              <w:pStyle w:val="aff0"/>
              <w:jc w:val="center"/>
            </w:pPr>
            <w:r>
              <w:t>ЗПП1-ЗПП6,</w:t>
            </w:r>
          </w:p>
          <w:p w:rsidR="00224E3A" w:rsidRDefault="00230578">
            <w:pPr>
              <w:pStyle w:val="aff0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224E3A" w:rsidRDefault="002305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224E3A" w:rsidRDefault="0023057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4E3A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СПП1-СПП4,</w:t>
            </w:r>
          </w:p>
          <w:p w:rsidR="00224E3A" w:rsidRDefault="00230578">
            <w:pPr>
              <w:pStyle w:val="aff0"/>
              <w:jc w:val="center"/>
            </w:pPr>
            <w:r>
              <w:t>СПП9-СПП12,</w:t>
            </w:r>
          </w:p>
          <w:p w:rsidR="00224E3A" w:rsidRDefault="00230578">
            <w:pPr>
              <w:pStyle w:val="aff0"/>
              <w:jc w:val="center"/>
            </w:pPr>
            <w:r>
              <w:t>СПП17-СПП20,</w:t>
            </w:r>
          </w:p>
          <w:p w:rsidR="00224E3A" w:rsidRDefault="00230578">
            <w:pPr>
              <w:pStyle w:val="aff0"/>
              <w:jc w:val="center"/>
            </w:pPr>
            <w:r>
              <w:t>СПП25-СПП36,</w:t>
            </w:r>
          </w:p>
          <w:p w:rsidR="00224E3A" w:rsidRDefault="00230578">
            <w:pPr>
              <w:pStyle w:val="aff0"/>
              <w:jc w:val="center"/>
            </w:pPr>
            <w:r>
              <w:t>СПП41-СПП52,</w:t>
            </w:r>
          </w:p>
          <w:p w:rsidR="00224E3A" w:rsidRDefault="00230578">
            <w:pPr>
              <w:pStyle w:val="aff0"/>
              <w:jc w:val="center"/>
            </w:pPr>
            <w:r>
              <w:t>СПП57-СПП60,</w:t>
            </w:r>
          </w:p>
          <w:p w:rsidR="00224E3A" w:rsidRDefault="00230578">
            <w:pPr>
              <w:pStyle w:val="aff0"/>
              <w:jc w:val="center"/>
            </w:pPr>
            <w:r>
              <w:t>СПП65-СПП68,</w:t>
            </w:r>
          </w:p>
          <w:p w:rsidR="00224E3A" w:rsidRDefault="00230578">
            <w:pPr>
              <w:pStyle w:val="aff0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224E3A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19.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center"/>
            </w:pPr>
            <w:r>
              <w:t>СПП65-СПП80,</w:t>
            </w:r>
          </w:p>
          <w:p w:rsidR="00224E3A" w:rsidRDefault="00230578">
            <w:pPr>
              <w:pStyle w:val="aff0"/>
              <w:jc w:val="center"/>
            </w:pPr>
            <w:r>
              <w:t>ЗПП19-ЗПП21,</w:t>
            </w:r>
          </w:p>
          <w:p w:rsidR="00224E3A" w:rsidRDefault="00230578">
            <w:pPr>
              <w:pStyle w:val="aff0"/>
              <w:jc w:val="center"/>
            </w:pPr>
            <w:r>
              <w:t>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pStyle w:val="aff0"/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224E3A" w:rsidRDefault="00230578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224E3A" w:rsidRDefault="00230578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224E3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24E3A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4E3A" w:rsidRDefault="00230578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4E3A" w:rsidRDefault="00230578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224E3A" w:rsidRDefault="00230578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личность (отказ предъявить документ),</w:t>
            </w:r>
          </w:p>
          <w:p w:rsidR="00224E3A" w:rsidRDefault="00230578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4E3A" w:rsidRDefault="00230578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4E3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4E3A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224E3A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24E3A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224E3A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224E3A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4E3A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4E3A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4E3A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4E3A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224E3A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4E3A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4E3A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4E3A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224E3A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224E3A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224E3A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A" w:rsidRDefault="0023057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:rsidR="00224E3A" w:rsidRDefault="00224E3A">
      <w:pPr>
        <w:ind w:left="-567" w:right="-142" w:firstLine="709"/>
        <w:jc w:val="center"/>
        <w:rPr>
          <w:sz w:val="24"/>
          <w:szCs w:val="24"/>
        </w:rPr>
      </w:pPr>
    </w:p>
    <w:p w:rsidR="00224E3A" w:rsidRDefault="00230578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24E3A" w:rsidRDefault="00230578">
      <w:pPr>
        <w:pStyle w:val="14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224E3A" w:rsidRDefault="00230578">
      <w:pPr>
        <w:pStyle w:val="aff0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95"/>
        <w:gridCol w:w="2086"/>
      </w:tblGrid>
      <w:tr w:rsidR="00224E3A">
        <w:trPr>
          <w:trHeight w:val="756"/>
        </w:trPr>
        <w:tc>
          <w:tcPr>
            <w:tcW w:w="8295" w:type="dxa"/>
            <w:vAlign w:val="center"/>
          </w:tcPr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224E3A">
        <w:trPr>
          <w:trHeight w:val="777"/>
        </w:trPr>
        <w:tc>
          <w:tcPr>
            <w:tcW w:w="8295" w:type="dxa"/>
            <w:vAlign w:val="center"/>
          </w:tcPr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224E3A">
        <w:trPr>
          <w:trHeight w:val="482"/>
        </w:trPr>
        <w:tc>
          <w:tcPr>
            <w:tcW w:w="8295" w:type="dxa"/>
            <w:vAlign w:val="center"/>
          </w:tcPr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224E3A" w:rsidRDefault="00230578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24E3A" w:rsidRDefault="00230578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224E3A">
        <w:trPr>
          <w:trHeight w:val="2203"/>
        </w:trPr>
        <w:tc>
          <w:tcPr>
            <w:tcW w:w="4400" w:type="dxa"/>
          </w:tcPr>
          <w:p w:rsidR="00224E3A" w:rsidRDefault="00224E3A">
            <w:pPr>
              <w:pStyle w:val="ConsPlusNormal"/>
              <w:ind w:right="-210"/>
            </w:pPr>
          </w:p>
        </w:tc>
        <w:tc>
          <w:tcPr>
            <w:tcW w:w="5867" w:type="dxa"/>
          </w:tcPr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24E3A" w:rsidRDefault="00230578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224E3A">
        <w:trPr>
          <w:trHeight w:val="1663"/>
        </w:trPr>
        <w:tc>
          <w:tcPr>
            <w:tcW w:w="4400" w:type="dxa"/>
          </w:tcPr>
          <w:p w:rsidR="00224E3A" w:rsidRDefault="00224E3A">
            <w:pPr>
              <w:pStyle w:val="ConsPlusNormal"/>
            </w:pPr>
          </w:p>
        </w:tc>
        <w:tc>
          <w:tcPr>
            <w:tcW w:w="5867" w:type="dxa"/>
          </w:tcPr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24E3A" w:rsidTr="00427DEB">
        <w:trPr>
          <w:trHeight w:val="2082"/>
        </w:trPr>
        <w:tc>
          <w:tcPr>
            <w:tcW w:w="4400" w:type="dxa"/>
          </w:tcPr>
          <w:p w:rsidR="00224E3A" w:rsidRDefault="00224E3A">
            <w:pPr>
              <w:pStyle w:val="ConsPlusNormal"/>
            </w:pPr>
          </w:p>
        </w:tc>
        <w:tc>
          <w:tcPr>
            <w:tcW w:w="5867" w:type="dxa"/>
          </w:tcPr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24E3A" w:rsidRDefault="00230578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24E3A" w:rsidRDefault="00230578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24E3A" w:rsidTr="00427DEB">
        <w:tc>
          <w:tcPr>
            <w:tcW w:w="10267" w:type="dxa"/>
            <w:gridSpan w:val="2"/>
          </w:tcPr>
          <w:p w:rsidR="00224E3A" w:rsidRDefault="002305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</w:tr>
      <w:tr w:rsidR="00224E3A" w:rsidTr="00F14370">
        <w:trPr>
          <w:trHeight w:val="709"/>
        </w:trPr>
        <w:tc>
          <w:tcPr>
            <w:tcW w:w="1026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4E3A" w:rsidRDefault="00230578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224E3A" w:rsidRDefault="00230578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: _</w:t>
            </w:r>
            <w:proofErr w:type="gramStart"/>
            <w:r>
              <w:rPr>
                <w:sz w:val="24"/>
                <w:szCs w:val="24"/>
              </w:rPr>
              <w:t>_._</w:t>
            </w:r>
            <w:proofErr w:type="gramEnd"/>
            <w:r>
              <w:rPr>
                <w:sz w:val="24"/>
                <w:szCs w:val="24"/>
              </w:rPr>
              <w:t xml:space="preserve">_________.____ г.; </w:t>
            </w:r>
          </w:p>
          <w:p w:rsidR="00224E3A" w:rsidRDefault="0023057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224E3A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224E3A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224E3A" w:rsidRDefault="00224E3A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88"/>
              <w:gridCol w:w="1928"/>
            </w:tblGrid>
            <w:tr w:rsidR="00224E3A" w:rsidTr="00427DEB">
              <w:trPr>
                <w:trHeight w:val="829"/>
              </w:trPr>
              <w:tc>
                <w:tcPr>
                  <w:tcW w:w="7888" w:type="dxa"/>
                  <w:tcBorders>
                    <w:bottom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 w:rsidTr="00427DEB">
              <w:trPr>
                <w:trHeight w:val="602"/>
              </w:trPr>
              <w:tc>
                <w:tcPr>
                  <w:tcW w:w="788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 w:rsidTr="00427DEB">
              <w:trPr>
                <w:trHeight w:val="292"/>
              </w:trPr>
              <w:tc>
                <w:tcPr>
                  <w:tcW w:w="788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 w:rsidTr="00427DEB">
              <w:trPr>
                <w:trHeight w:val="306"/>
              </w:trPr>
              <w:tc>
                <w:tcPr>
                  <w:tcW w:w="788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 w:rsidTr="00427DEB">
              <w:trPr>
                <w:trHeight w:val="314"/>
              </w:trPr>
              <w:tc>
                <w:tcPr>
                  <w:tcW w:w="788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 w:rsidTr="00427DEB">
              <w:trPr>
                <w:trHeight w:val="656"/>
              </w:trPr>
              <w:tc>
                <w:tcPr>
                  <w:tcW w:w="788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224E3A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224E3A">
              <w:trPr>
                <w:trHeight w:val="394"/>
              </w:trPr>
              <w:tc>
                <w:tcPr>
                  <w:tcW w:w="1196" w:type="dxa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Подпись</w:t>
                  </w:r>
                </w:p>
              </w:tc>
              <w:tc>
                <w:tcPr>
                  <w:tcW w:w="4531" w:type="dxa"/>
                </w:tcPr>
                <w:p w:rsidR="00224E3A" w:rsidRDefault="0023057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224E3A" w:rsidRDefault="0023057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224E3A" w:rsidRDefault="0023057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224E3A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224E3A" w:rsidRDefault="00230578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93"/>
        <w:gridCol w:w="34"/>
      </w:tblGrid>
      <w:tr w:rsidR="00224E3A">
        <w:trPr>
          <w:gridAfter w:val="1"/>
          <w:wAfter w:w="34" w:type="dxa"/>
        </w:trPr>
        <w:tc>
          <w:tcPr>
            <w:tcW w:w="4395" w:type="dxa"/>
          </w:tcPr>
          <w:p w:rsidR="00224E3A" w:rsidRDefault="00224E3A">
            <w:pPr>
              <w:pStyle w:val="ConsPlusNormal"/>
            </w:pPr>
          </w:p>
        </w:tc>
        <w:tc>
          <w:tcPr>
            <w:tcW w:w="5793" w:type="dxa"/>
          </w:tcPr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24E3A" w:rsidRDefault="00230578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224E3A">
        <w:trPr>
          <w:gridAfter w:val="1"/>
          <w:wAfter w:w="34" w:type="dxa"/>
        </w:trPr>
        <w:tc>
          <w:tcPr>
            <w:tcW w:w="4395" w:type="dxa"/>
          </w:tcPr>
          <w:p w:rsidR="00224E3A" w:rsidRDefault="00224E3A">
            <w:pPr>
              <w:pStyle w:val="ConsPlusNormal"/>
            </w:pPr>
          </w:p>
        </w:tc>
        <w:tc>
          <w:tcPr>
            <w:tcW w:w="5793" w:type="dxa"/>
          </w:tcPr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24E3A">
        <w:trPr>
          <w:gridAfter w:val="1"/>
          <w:wAfter w:w="34" w:type="dxa"/>
        </w:trPr>
        <w:tc>
          <w:tcPr>
            <w:tcW w:w="4395" w:type="dxa"/>
          </w:tcPr>
          <w:p w:rsidR="00224E3A" w:rsidRDefault="00224E3A">
            <w:pPr>
              <w:pStyle w:val="ConsPlusNormal"/>
            </w:pPr>
          </w:p>
        </w:tc>
        <w:tc>
          <w:tcPr>
            <w:tcW w:w="5793" w:type="dxa"/>
          </w:tcPr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4E3A" w:rsidRDefault="00230578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24E3A" w:rsidRDefault="00230578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24E3A" w:rsidRDefault="00230578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24E3A">
        <w:tc>
          <w:tcPr>
            <w:tcW w:w="10222" w:type="dxa"/>
            <w:gridSpan w:val="3"/>
          </w:tcPr>
          <w:p w:rsidR="00224E3A" w:rsidRDefault="002305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:rsidR="00224E3A" w:rsidRDefault="00230578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от _________________ №________________________, выданном ______________________________</w:t>
            </w:r>
          </w:p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:rsidR="00224E3A" w:rsidRDefault="00230578">
            <w:pPr>
              <w:pStyle w:val="ConsPlusNormal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224E3A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833"/>
            </w:tblGrid>
            <w:tr w:rsidR="00224E3A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224E3A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91"/>
              <w:gridCol w:w="1559"/>
            </w:tblGrid>
            <w:tr w:rsidR="00224E3A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pStyle w:val="ConsPlusNormal"/>
              <w:rPr>
                <w:sz w:val="24"/>
                <w:szCs w:val="24"/>
              </w:rPr>
            </w:pPr>
          </w:p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224E3A" w:rsidRDefault="00224E3A">
            <w:pPr>
              <w:pStyle w:val="ConsPlusNormal"/>
              <w:rPr>
                <w:sz w:val="24"/>
                <w:szCs w:val="24"/>
              </w:rPr>
            </w:pPr>
          </w:p>
          <w:p w:rsidR="00224E3A" w:rsidRDefault="002305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1000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812"/>
            </w:tblGrid>
            <w:tr w:rsidR="00224E3A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4E3A" w:rsidRDefault="002305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47"/>
              <w:gridCol w:w="1479"/>
            </w:tblGrid>
            <w:tr w:rsidR="00224E3A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4E3A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224E3A">
              <w:trPr>
                <w:trHeight w:val="394"/>
              </w:trPr>
              <w:tc>
                <w:tcPr>
                  <w:tcW w:w="1050" w:type="dxa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224E3A" w:rsidRDefault="0023057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224E3A" w:rsidRDefault="0023057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224E3A" w:rsidRDefault="0023057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224E3A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224E3A" w:rsidRDefault="0023057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224E3A" w:rsidRDefault="00224E3A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4E3A" w:rsidRDefault="00224E3A"/>
        </w:tc>
      </w:tr>
    </w:tbl>
    <w:p w:rsidR="00224E3A" w:rsidRDefault="00230578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:rsidR="00224E3A" w:rsidRDefault="00224E3A">
      <w:pPr>
        <w:ind w:left="-567" w:firstLine="709"/>
      </w:pP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4E3A" w:rsidRDefault="00230578">
      <w:pPr>
        <w:pStyle w:val="aff0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__________________________________________________________________,</w:t>
      </w:r>
    </w:p>
    <w:p w:rsidR="00224E3A" w:rsidRDefault="0023057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224E3A" w:rsidRDefault="0023057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:rsidR="00224E3A" w:rsidRDefault="0023057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224E3A" w:rsidRDefault="00230578">
      <w:pPr>
        <w:pStyle w:val="aff0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____________________________________________________</w:t>
      </w:r>
    </w:p>
    <w:p w:rsidR="00224E3A" w:rsidRDefault="0023057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224E3A" w:rsidRDefault="0023057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224E3A" w:rsidRDefault="0023057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224E3A" w:rsidRDefault="0023057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224E3A" w:rsidRDefault="0023057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224E3A" w:rsidRDefault="00230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24E3A" w:rsidRDefault="00224E3A">
      <w:pPr>
        <w:rPr>
          <w:sz w:val="24"/>
          <w:szCs w:val="24"/>
        </w:rPr>
      </w:pPr>
    </w:p>
    <w:sectPr w:rsidR="00224E3A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11EC" w:rsidRDefault="002C11EC">
      <w:r>
        <w:separator/>
      </w:r>
    </w:p>
  </w:endnote>
  <w:endnote w:type="continuationSeparator" w:id="0">
    <w:p w:rsidR="002C11EC" w:rsidRDefault="002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0EDF" w:rsidRDefault="00390ED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11EC" w:rsidRDefault="002C11EC">
      <w:r>
        <w:separator/>
      </w:r>
    </w:p>
  </w:footnote>
  <w:footnote w:type="continuationSeparator" w:id="0">
    <w:p w:rsidR="002C11EC" w:rsidRDefault="002C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0EDF" w:rsidRDefault="00390EDF">
    <w:pPr>
      <w:pStyle w:val="af6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1062"/>
    <w:multiLevelType w:val="multilevel"/>
    <w:tmpl w:val="A82067C2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E53F1"/>
    <w:multiLevelType w:val="multilevel"/>
    <w:tmpl w:val="FEE8BA4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C354DD"/>
    <w:multiLevelType w:val="multilevel"/>
    <w:tmpl w:val="BB5E9A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332A5F"/>
    <w:multiLevelType w:val="multilevel"/>
    <w:tmpl w:val="5860AB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DF4A0F"/>
    <w:multiLevelType w:val="multilevel"/>
    <w:tmpl w:val="A7E8FF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5E427D"/>
    <w:multiLevelType w:val="multilevel"/>
    <w:tmpl w:val="90CEB31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420F8"/>
    <w:multiLevelType w:val="multilevel"/>
    <w:tmpl w:val="6A0012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C03EC4"/>
    <w:multiLevelType w:val="multilevel"/>
    <w:tmpl w:val="409E44D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BA7AE4"/>
    <w:multiLevelType w:val="multilevel"/>
    <w:tmpl w:val="2AE60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112066"/>
    <w:multiLevelType w:val="multilevel"/>
    <w:tmpl w:val="164CE626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607C74"/>
    <w:multiLevelType w:val="multilevel"/>
    <w:tmpl w:val="CE2293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09512B"/>
    <w:multiLevelType w:val="multilevel"/>
    <w:tmpl w:val="A7D41B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0B24F4"/>
    <w:multiLevelType w:val="multilevel"/>
    <w:tmpl w:val="F294D5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560D3D"/>
    <w:multiLevelType w:val="multilevel"/>
    <w:tmpl w:val="C6203B0E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590457"/>
    <w:multiLevelType w:val="multilevel"/>
    <w:tmpl w:val="EF22A50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E31E6B"/>
    <w:multiLevelType w:val="multilevel"/>
    <w:tmpl w:val="CD68BCC6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701269"/>
    <w:multiLevelType w:val="multilevel"/>
    <w:tmpl w:val="86862894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534326"/>
    <w:multiLevelType w:val="multilevel"/>
    <w:tmpl w:val="0D860A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CE3B77"/>
    <w:multiLevelType w:val="multilevel"/>
    <w:tmpl w:val="6006246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B00CDC"/>
    <w:multiLevelType w:val="multilevel"/>
    <w:tmpl w:val="85707A1C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83270D"/>
    <w:multiLevelType w:val="multilevel"/>
    <w:tmpl w:val="E7D8CBFA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6D121BF"/>
    <w:multiLevelType w:val="multilevel"/>
    <w:tmpl w:val="D8561C9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FC337C"/>
    <w:multiLevelType w:val="multilevel"/>
    <w:tmpl w:val="372AA63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FC714A"/>
    <w:multiLevelType w:val="multilevel"/>
    <w:tmpl w:val="0BAAEDE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ED2277"/>
    <w:multiLevelType w:val="multilevel"/>
    <w:tmpl w:val="32C892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A991FF4"/>
    <w:multiLevelType w:val="multilevel"/>
    <w:tmpl w:val="998AD3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9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19"/>
  </w:num>
  <w:num w:numId="10">
    <w:abstractNumId w:val="12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  <w:num w:numId="15">
    <w:abstractNumId w:val="20"/>
  </w:num>
  <w:num w:numId="16">
    <w:abstractNumId w:val="23"/>
  </w:num>
  <w:num w:numId="17">
    <w:abstractNumId w:val="24"/>
  </w:num>
  <w:num w:numId="18">
    <w:abstractNumId w:val="8"/>
  </w:num>
  <w:num w:numId="19">
    <w:abstractNumId w:val="2"/>
  </w:num>
  <w:num w:numId="20">
    <w:abstractNumId w:val="7"/>
  </w:num>
  <w:num w:numId="21">
    <w:abstractNumId w:val="17"/>
  </w:num>
  <w:num w:numId="22">
    <w:abstractNumId w:val="22"/>
  </w:num>
  <w:num w:numId="23">
    <w:abstractNumId w:val="18"/>
  </w:num>
  <w:num w:numId="24">
    <w:abstractNumId w:val="21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3A"/>
    <w:rsid w:val="000B223F"/>
    <w:rsid w:val="00224E3A"/>
    <w:rsid w:val="00230578"/>
    <w:rsid w:val="00256A7D"/>
    <w:rsid w:val="002C11EC"/>
    <w:rsid w:val="00390EDF"/>
    <w:rsid w:val="00427DEB"/>
    <w:rsid w:val="006117C8"/>
    <w:rsid w:val="00D752CB"/>
    <w:rsid w:val="00F1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77F5"/>
  <w15:docId w15:val="{A4ECC8FA-0A63-4032-9BBF-1F8E5A0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Обычный1"/>
    <w:rPr>
      <w:rFonts w:ascii="XO Thames" w:hAnsi="XO Thames"/>
      <w:sz w:val="28"/>
    </w:rPr>
  </w:style>
  <w:style w:type="paragraph" w:customStyle="1" w:styleId="14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9E61-86BE-4058-B13D-AD2D0104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46</Pages>
  <Words>16676</Words>
  <Characters>95059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ЯЯЯ</cp:lastModifiedBy>
  <cp:revision>78</cp:revision>
  <cp:lastPrinted>2026-05-22T12:23:00Z</cp:lastPrinted>
  <dcterms:created xsi:type="dcterms:W3CDTF">2024-12-13T06:08:00Z</dcterms:created>
  <dcterms:modified xsi:type="dcterms:W3CDTF">2026-05-26T06:08:00Z</dcterms:modified>
</cp:coreProperties>
</file>