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DD" w:rsidRDefault="004507F2" w:rsidP="005D1CDD">
      <w:pPr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5</w:t>
      </w:r>
    </w:p>
    <w:p w:rsidR="005D1CDD" w:rsidRDefault="005D1CDD" w:rsidP="005D1CDD">
      <w:pPr>
        <w:ind w:firstLine="0"/>
        <w:jc w:val="right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к приказу управления имущественных,</w:t>
      </w:r>
    </w:p>
    <w:p w:rsidR="005D1CDD" w:rsidRDefault="005D1CDD" w:rsidP="005D1CDD">
      <w:pPr>
        <w:ind w:firstLine="0"/>
        <w:jc w:val="right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земельных отношений и жилищной политики</w:t>
      </w:r>
    </w:p>
    <w:p w:rsidR="005D1CDD" w:rsidRDefault="005D1CDD" w:rsidP="005D1CDD">
      <w:pPr>
        <w:ind w:firstLine="0"/>
        <w:jc w:val="right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администрации Вадского муниципального</w:t>
      </w:r>
    </w:p>
    <w:p w:rsidR="005D1CDD" w:rsidRDefault="005D1CDD" w:rsidP="005D1CDD">
      <w:pPr>
        <w:ind w:firstLine="0"/>
        <w:jc w:val="right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округа Нижегородской области</w:t>
      </w:r>
    </w:p>
    <w:p w:rsidR="005D1CDD" w:rsidRDefault="002C7CD5" w:rsidP="005D1CDD">
      <w:pPr>
        <w:ind w:firstLine="0"/>
        <w:jc w:val="right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от 20 мая 2026</w:t>
      </w:r>
      <w:r w:rsidR="005D1CDD">
        <w:rPr>
          <w:rFonts w:ascii="Times New Roman" w:hAnsi="Times New Roman"/>
          <w:noProof/>
          <w:sz w:val="28"/>
          <w:szCs w:val="28"/>
        </w:rPr>
        <w:t xml:space="preserve"> г. № __</w:t>
      </w:r>
    </w:p>
    <w:p w:rsidR="005D1CDD" w:rsidRDefault="005D1CDD" w:rsidP="005D1CDD">
      <w:pPr>
        <w:pStyle w:val="a5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Договор купли-продажи </w:t>
      </w:r>
      <w:r w:rsidR="004507F2">
        <w:rPr>
          <w:rFonts w:ascii="Times New Roman" w:hAnsi="Times New Roman"/>
          <w:sz w:val="28"/>
          <w:szCs w:val="28"/>
        </w:rPr>
        <w:t>нежилого помещения по лоту №2</w:t>
      </w:r>
      <w:r>
        <w:rPr>
          <w:rFonts w:ascii="Times New Roman" w:hAnsi="Times New Roman"/>
          <w:sz w:val="28"/>
          <w:szCs w:val="28"/>
        </w:rPr>
        <w:t xml:space="preserve"> с передаточным актом (проект) </w:t>
      </w:r>
    </w:p>
    <w:p w:rsidR="005D1CDD" w:rsidRDefault="005D1CDD" w:rsidP="005D1CDD">
      <w:pPr>
        <w:rPr>
          <w:rFonts w:ascii="Times New Roman" w:hAnsi="Times New Roman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Договор № ____________</w:t>
      </w: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купли-продажи </w:t>
      </w:r>
      <w:r w:rsidR="00450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нежилого помещения</w:t>
      </w:r>
    </w:p>
    <w:p w:rsidR="005D1CDD" w:rsidRDefault="005D1CDD" w:rsidP="005D1CDD">
      <w:pPr>
        <w:rPr>
          <w:rFonts w:ascii="Times New Roman" w:hAnsi="Times New Roman"/>
          <w:sz w:val="28"/>
          <w:szCs w:val="28"/>
        </w:rPr>
      </w:pP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с. Вад                                                                    </w:t>
      </w:r>
      <w:r w:rsidR="002C7CD5">
        <w:rPr>
          <w:rFonts w:ascii="Times New Roman" w:hAnsi="Times New Roman" w:cs="Times New Roman"/>
          <w:sz w:val="28"/>
          <w:szCs w:val="28"/>
        </w:rPr>
        <w:t xml:space="preserve">     «__» _______ 2026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D1CDD" w:rsidRDefault="005D1CDD" w:rsidP="005D1CDD">
      <w:pPr>
        <w:rPr>
          <w:rFonts w:ascii="Times New Roman" w:hAnsi="Times New Roman"/>
          <w:sz w:val="28"/>
          <w:szCs w:val="28"/>
        </w:rPr>
      </w:pPr>
    </w:p>
    <w:p w:rsidR="005D1CDD" w:rsidRDefault="005D1CDD" w:rsidP="005D1CD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Управление имущественных, земельных отношений и жилищной политики администрации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Вадского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>, зарегистрированное Межрайонной ИФНС России №11 по Нижегородской области 16 марта 2006 г. (ИНН 5206024100, КПП 520601001, ОГРН 1065225003051, Свидетельство о государственной регистрации юридического лица серии 52 № 003245152, выданное Межрайонной  ИФНС России №11 по Нижегородской области от 16 марта 2006 г., юридический адрес: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Нижегородская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Вад, улица 1 Мая, здание 41), действующее от имени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 Нижегородской области, в дальнейшем именуемое </w:t>
      </w:r>
      <w:r>
        <w:rPr>
          <w:rFonts w:ascii="Times New Roman" w:hAnsi="Times New Roman" w:cs="Times New Roman"/>
          <w:b/>
          <w:bCs/>
          <w:sz w:val="28"/>
          <w:szCs w:val="28"/>
        </w:rPr>
        <w:t>«Продавец»</w:t>
      </w:r>
      <w:r>
        <w:rPr>
          <w:rFonts w:ascii="Times New Roman" w:hAnsi="Times New Roman" w:cs="Times New Roman"/>
          <w:sz w:val="28"/>
          <w:szCs w:val="28"/>
        </w:rPr>
        <w:t xml:space="preserve">, в лице начальника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Бякина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Сергея Анатольевича</w:t>
      </w:r>
      <w:r>
        <w:rPr>
          <w:rFonts w:ascii="Times New Roman" w:hAnsi="Times New Roman" w:cs="Times New Roman"/>
          <w:sz w:val="28"/>
          <w:szCs w:val="28"/>
        </w:rPr>
        <w:t>, действующего на основании Положения, с одной стороны,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____________________________, именуем__ в дальнейшем </w:t>
      </w:r>
      <w:r>
        <w:rPr>
          <w:rFonts w:ascii="Times New Roman" w:hAnsi="Times New Roman" w:cs="Times New Roman"/>
          <w:b/>
          <w:sz w:val="28"/>
          <w:szCs w:val="28"/>
        </w:rPr>
        <w:t>«Покупатель»</w:t>
      </w:r>
      <w:r>
        <w:rPr>
          <w:rFonts w:ascii="Times New Roman" w:hAnsi="Times New Roman" w:cs="Times New Roman"/>
          <w:sz w:val="28"/>
          <w:szCs w:val="28"/>
        </w:rPr>
        <w:t>, с другой стороны, заключили настоящий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договор о нижеследующем:</w:t>
      </w: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Предмет договора</w:t>
      </w:r>
    </w:p>
    <w:p w:rsidR="005D1CDD" w:rsidRDefault="005D1CDD" w:rsidP="005D1CDD">
      <w:pPr>
        <w:rPr>
          <w:rFonts w:ascii="Times New Roman" w:hAnsi="Times New Roman"/>
          <w:sz w:val="28"/>
          <w:szCs w:val="28"/>
        </w:rPr>
      </w:pP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1.1. На основании прото</w:t>
      </w:r>
      <w:r w:rsidR="002C7CD5">
        <w:rPr>
          <w:rFonts w:ascii="Times New Roman" w:hAnsi="Times New Roman" w:cs="Times New Roman"/>
          <w:sz w:val="28"/>
          <w:szCs w:val="28"/>
        </w:rPr>
        <w:t>кола ______ от __ _________ 2026</w:t>
      </w:r>
      <w:r>
        <w:rPr>
          <w:rFonts w:ascii="Times New Roman" w:hAnsi="Times New Roman" w:cs="Times New Roman"/>
          <w:sz w:val="28"/>
          <w:szCs w:val="28"/>
        </w:rPr>
        <w:t xml:space="preserve"> г. № __ Продавец продал, а  Покупатель  приобрел  в собственность </w:t>
      </w:r>
      <w:r w:rsidR="00265EA1" w:rsidRPr="00D74AEF">
        <w:rPr>
          <w:rFonts w:ascii="Times New Roman" w:hAnsi="Times New Roman"/>
          <w:sz w:val="28"/>
          <w:szCs w:val="28"/>
        </w:rPr>
        <w:t xml:space="preserve">нежилое помещение, назначение: нежилое, с кадастровым номером 52:42:0080010:667, площадью 39,7 </w:t>
      </w:r>
      <w:proofErr w:type="spellStart"/>
      <w:r w:rsidR="00265EA1" w:rsidRPr="00D74AEF">
        <w:rPr>
          <w:rFonts w:ascii="Times New Roman" w:hAnsi="Times New Roman"/>
          <w:sz w:val="28"/>
          <w:szCs w:val="28"/>
        </w:rPr>
        <w:t>кв</w:t>
      </w:r>
      <w:proofErr w:type="gramStart"/>
      <w:r w:rsidR="00265EA1" w:rsidRPr="00D74AEF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="00265EA1" w:rsidRPr="00D74AEF">
        <w:rPr>
          <w:rFonts w:ascii="Times New Roman" w:hAnsi="Times New Roman"/>
          <w:sz w:val="28"/>
          <w:szCs w:val="28"/>
        </w:rPr>
        <w:t xml:space="preserve">, расположенное по адресу: Нижегородская область, муниципальный округ </w:t>
      </w:r>
      <w:proofErr w:type="spellStart"/>
      <w:r w:rsidR="00265EA1" w:rsidRPr="00D74AEF">
        <w:rPr>
          <w:rFonts w:ascii="Times New Roman" w:hAnsi="Times New Roman"/>
          <w:sz w:val="28"/>
          <w:szCs w:val="28"/>
        </w:rPr>
        <w:t>Вадский</w:t>
      </w:r>
      <w:proofErr w:type="spellEnd"/>
      <w:r w:rsidR="00265EA1" w:rsidRPr="00D74AEF">
        <w:rPr>
          <w:rFonts w:ascii="Times New Roman" w:hAnsi="Times New Roman"/>
          <w:sz w:val="28"/>
          <w:szCs w:val="28"/>
        </w:rPr>
        <w:t xml:space="preserve">, сельский поселок </w:t>
      </w:r>
      <w:proofErr w:type="spellStart"/>
      <w:r w:rsidR="00265EA1" w:rsidRPr="00D74AEF">
        <w:rPr>
          <w:rFonts w:ascii="Times New Roman" w:hAnsi="Times New Roman"/>
          <w:sz w:val="28"/>
          <w:szCs w:val="28"/>
        </w:rPr>
        <w:t>Анненковский</w:t>
      </w:r>
      <w:proofErr w:type="spellEnd"/>
      <w:r w:rsidR="00265EA1" w:rsidRPr="00D74AEF">
        <w:rPr>
          <w:rFonts w:ascii="Times New Roman" w:hAnsi="Times New Roman"/>
          <w:sz w:val="28"/>
          <w:szCs w:val="28"/>
        </w:rPr>
        <w:t xml:space="preserve"> Карьер, улица Зеленая, дом 6, помещение 2</w:t>
      </w:r>
      <w:r w:rsidR="00265EA1">
        <w:rPr>
          <w:rFonts w:ascii="Times New Roman" w:hAnsi="Times New Roman"/>
          <w:sz w:val="28"/>
          <w:szCs w:val="28"/>
        </w:rPr>
        <w:t xml:space="preserve"> (далее – Помещение)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1CDD" w:rsidRDefault="005D1CDD" w:rsidP="005D1CD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системы в </w:t>
      </w:r>
      <w:r w:rsidR="00265EA1">
        <w:rPr>
          <w:rFonts w:ascii="Times New Roman" w:hAnsi="Times New Roman" w:cs="Times New Roman"/>
          <w:sz w:val="28"/>
          <w:szCs w:val="28"/>
        </w:rPr>
        <w:t>Помещении</w:t>
      </w:r>
      <w:r>
        <w:rPr>
          <w:rFonts w:ascii="Times New Roman" w:hAnsi="Times New Roman" w:cs="Times New Roman"/>
          <w:sz w:val="28"/>
          <w:szCs w:val="28"/>
        </w:rPr>
        <w:t xml:space="preserve"> (электроснабжение, отопление, водоснабжение, канализация) находятся в не рабочем сос</w:t>
      </w:r>
      <w:r w:rsidR="00265EA1">
        <w:rPr>
          <w:rFonts w:ascii="Times New Roman" w:hAnsi="Times New Roman" w:cs="Times New Roman"/>
          <w:sz w:val="28"/>
          <w:szCs w:val="28"/>
        </w:rPr>
        <w:t>тоянии, Помещение в целом находится в неудовлетворительном состоянии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265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CAE" w:rsidRDefault="004727D5" w:rsidP="005D1CD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 располагается в многоквартирном жилом доме</w:t>
      </w:r>
      <w:r w:rsidR="00970CAE">
        <w:rPr>
          <w:rFonts w:ascii="Times New Roman" w:hAnsi="Times New Roman" w:cs="Times New Roman"/>
          <w:sz w:val="28"/>
          <w:szCs w:val="28"/>
        </w:rPr>
        <w:t xml:space="preserve"> с кадастровым номером 52:42:0080010:362, состоящем из одного жилого помещения и Помещения. Помещение имеет отдельный вход с улицы. </w:t>
      </w:r>
    </w:p>
    <w:p w:rsidR="00970CAE" w:rsidRPr="00970CAE" w:rsidRDefault="00970CAE" w:rsidP="00970CAE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70CAE">
        <w:rPr>
          <w:sz w:val="28"/>
          <w:szCs w:val="28"/>
        </w:rPr>
        <w:lastRenderedPageBreak/>
        <w:t>В результате приобретения Помещения в соотв</w:t>
      </w:r>
      <w:r>
        <w:rPr>
          <w:sz w:val="28"/>
          <w:szCs w:val="28"/>
        </w:rPr>
        <w:t>етствии с условиями настоящего д</w:t>
      </w:r>
      <w:r w:rsidRPr="00970CAE">
        <w:rPr>
          <w:sz w:val="28"/>
          <w:szCs w:val="28"/>
        </w:rPr>
        <w:t>оговора к Покупателю переходит доля в праве общей собстве</w:t>
      </w:r>
      <w:r>
        <w:rPr>
          <w:sz w:val="28"/>
          <w:szCs w:val="28"/>
        </w:rPr>
        <w:t>нности на общее имущество многоквартирного жилого дома</w:t>
      </w:r>
      <w:r w:rsidRPr="00970CAE">
        <w:rPr>
          <w:sz w:val="28"/>
          <w:szCs w:val="28"/>
        </w:rPr>
        <w:t>, в котором находится передаваемое Помещение, пропорциональная размеру общей площади Помещения.</w:t>
      </w:r>
    </w:p>
    <w:p w:rsidR="00970CAE" w:rsidRDefault="00970CAE" w:rsidP="00970CAE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70CAE">
        <w:rPr>
          <w:sz w:val="28"/>
          <w:szCs w:val="28"/>
        </w:rPr>
        <w:t>Покупателю одновременно с передачей права собственности на Помещение передается доля в праве общей собственности на зе</w:t>
      </w:r>
      <w:r>
        <w:rPr>
          <w:sz w:val="28"/>
          <w:szCs w:val="28"/>
        </w:rPr>
        <w:t>мельный участок, занятый многоквартирным жилым домом</w:t>
      </w:r>
      <w:r w:rsidRPr="00970CAE">
        <w:rPr>
          <w:sz w:val="28"/>
          <w:szCs w:val="28"/>
        </w:rPr>
        <w:t xml:space="preserve">, в котором расположено Помещение, и необходимый для его использования, пропорциональная </w:t>
      </w:r>
      <w:r>
        <w:rPr>
          <w:sz w:val="28"/>
          <w:szCs w:val="28"/>
        </w:rPr>
        <w:t>размеру общей площади Помещения</w:t>
      </w:r>
      <w:r w:rsidRPr="00970CA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D1CDD" w:rsidRPr="00265EA1" w:rsidRDefault="005D1CDD" w:rsidP="00970CAE">
      <w:pPr>
        <w:pStyle w:val="a5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дату заключения настоящего договора указанное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пункте 1.1 </w:t>
      </w:r>
      <w:r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265EA1">
        <w:rPr>
          <w:rFonts w:ascii="Times New Roman" w:hAnsi="Times New Roman" w:cs="Times New Roman"/>
          <w:sz w:val="28"/>
          <w:szCs w:val="28"/>
        </w:rPr>
        <w:t>Помещение</w:t>
      </w:r>
      <w:r>
        <w:rPr>
          <w:rFonts w:ascii="Times New Roman" w:hAnsi="Times New Roman" w:cs="Times New Roman"/>
          <w:sz w:val="28"/>
          <w:szCs w:val="28"/>
        </w:rPr>
        <w:t xml:space="preserve"> принадлежит муниципальному образованию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 Нижегородской области на праве собственности на основании </w:t>
      </w:r>
      <w:r w:rsidR="00265EA1">
        <w:rPr>
          <w:rFonts w:ascii="Times New Roman" w:eastAsiaTheme="minorHAnsi" w:hAnsi="Times New Roman"/>
          <w:sz w:val="28"/>
          <w:szCs w:val="28"/>
          <w:lang w:eastAsia="en-US"/>
        </w:rPr>
        <w:t>Выписки</w:t>
      </w:r>
      <w:r w:rsidR="00265EA1" w:rsidRPr="00265E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реестра муниципального имущества </w:t>
      </w:r>
      <w:proofErr w:type="spellStart"/>
      <w:r w:rsidR="00265EA1" w:rsidRPr="00265EA1">
        <w:rPr>
          <w:rFonts w:ascii="Times New Roman" w:eastAsiaTheme="minorHAnsi" w:hAnsi="Times New Roman" w:cs="Times New Roman"/>
          <w:sz w:val="28"/>
          <w:szCs w:val="28"/>
          <w:lang w:eastAsia="en-US"/>
        </w:rPr>
        <w:t>Вадского</w:t>
      </w:r>
      <w:proofErr w:type="spellEnd"/>
      <w:r w:rsidR="00265EA1" w:rsidRPr="00265E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района Нижегородской</w:t>
      </w:r>
      <w:r w:rsidR="00265EA1">
        <w:rPr>
          <w:rFonts w:ascii="Times New Roman" w:eastAsiaTheme="minorHAnsi" w:hAnsi="Times New Roman"/>
          <w:sz w:val="28"/>
          <w:szCs w:val="28"/>
          <w:lang w:eastAsia="en-US"/>
        </w:rPr>
        <w:t xml:space="preserve"> области от</w:t>
      </w:r>
      <w:r w:rsidR="00265EA1" w:rsidRPr="00265E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65EA1">
        <w:rPr>
          <w:rFonts w:ascii="Times New Roman" w:eastAsiaTheme="minorHAnsi" w:hAnsi="Times New Roman"/>
          <w:sz w:val="28"/>
          <w:szCs w:val="28"/>
          <w:lang w:eastAsia="en-US"/>
        </w:rPr>
        <w:t xml:space="preserve">9 сентября 2019 г. № 186, </w:t>
      </w:r>
      <w:r w:rsidR="00265EA1" w:rsidRPr="00265EA1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</w:t>
      </w:r>
      <w:r w:rsidR="00265EA1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265EA1" w:rsidRPr="00265E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Нижегородской области </w:t>
      </w:r>
      <w:r w:rsidR="00265EA1">
        <w:rPr>
          <w:rFonts w:ascii="Times New Roman" w:eastAsiaTheme="minorHAnsi" w:hAnsi="Times New Roman"/>
          <w:sz w:val="28"/>
          <w:szCs w:val="28"/>
          <w:lang w:eastAsia="en-US"/>
        </w:rPr>
        <w:t>от 29 апреля 2020 г. № 34-З «</w:t>
      </w:r>
      <w:r w:rsidR="00265EA1" w:rsidRPr="00265E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преобразовании муниципальных образований </w:t>
      </w:r>
      <w:proofErr w:type="spellStart"/>
      <w:r w:rsidR="00265EA1" w:rsidRPr="00265EA1">
        <w:rPr>
          <w:rFonts w:ascii="Times New Roman" w:eastAsiaTheme="minorHAnsi" w:hAnsi="Times New Roman" w:cs="Times New Roman"/>
          <w:sz w:val="28"/>
          <w:szCs w:val="28"/>
          <w:lang w:eastAsia="en-US"/>
        </w:rPr>
        <w:t>Вадского</w:t>
      </w:r>
      <w:proofErr w:type="spellEnd"/>
      <w:r w:rsidR="00265EA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65EA1" w:rsidRPr="00265EA1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</w:t>
      </w:r>
      <w:r w:rsidR="00265EA1">
        <w:rPr>
          <w:rFonts w:ascii="Times New Roman" w:eastAsiaTheme="minorHAnsi" w:hAnsi="Times New Roman"/>
          <w:sz w:val="28"/>
          <w:szCs w:val="28"/>
          <w:lang w:eastAsia="en-US"/>
        </w:rPr>
        <w:t xml:space="preserve">го района Нижегородской области», </w:t>
      </w:r>
      <w:r>
        <w:rPr>
          <w:rFonts w:ascii="Times New Roman" w:hAnsi="Times New Roman" w:cs="Times New Roman"/>
          <w:sz w:val="28"/>
          <w:szCs w:val="28"/>
        </w:rPr>
        <w:t>государственная регис</w:t>
      </w:r>
      <w:r w:rsidR="00265EA1">
        <w:rPr>
          <w:rFonts w:ascii="Times New Roman" w:hAnsi="Times New Roman"/>
          <w:sz w:val="28"/>
          <w:szCs w:val="28"/>
        </w:rPr>
        <w:t>трация</w:t>
      </w:r>
      <w:proofErr w:type="gramEnd"/>
      <w:r w:rsidR="00265EA1">
        <w:rPr>
          <w:rFonts w:ascii="Times New Roman" w:hAnsi="Times New Roman"/>
          <w:sz w:val="28"/>
          <w:szCs w:val="28"/>
        </w:rPr>
        <w:t xml:space="preserve"> права собственности от 19 апреля 2023 г. № 52:42:0080010:667-52/148/2023-3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1.3. До подписания договора </w:t>
      </w:r>
      <w:r w:rsidR="00265EA1">
        <w:rPr>
          <w:rFonts w:ascii="Times New Roman" w:hAnsi="Times New Roman" w:cs="Times New Roman"/>
          <w:sz w:val="28"/>
          <w:szCs w:val="28"/>
        </w:rPr>
        <w:t>Помещение, указанно</w:t>
      </w:r>
      <w:r>
        <w:rPr>
          <w:rFonts w:ascii="Times New Roman" w:hAnsi="Times New Roman" w:cs="Times New Roman"/>
          <w:sz w:val="28"/>
          <w:szCs w:val="28"/>
        </w:rPr>
        <w:t xml:space="preserve">е 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п. 1.1 </w:t>
      </w:r>
      <w:r w:rsidR="00265EA1">
        <w:rPr>
          <w:rFonts w:ascii="Times New Roman" w:hAnsi="Times New Roman" w:cs="Times New Roman"/>
          <w:sz w:val="28"/>
          <w:szCs w:val="28"/>
        </w:rPr>
        <w:t>настоящего  договора,  осмотрено</w:t>
      </w:r>
      <w:r>
        <w:rPr>
          <w:rFonts w:ascii="Times New Roman" w:hAnsi="Times New Roman" w:cs="Times New Roman"/>
          <w:sz w:val="28"/>
          <w:szCs w:val="28"/>
        </w:rPr>
        <w:t xml:space="preserve">  Покупателем.</w:t>
      </w: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1.4 </w:t>
      </w:r>
      <w:r w:rsidR="00265EA1">
        <w:rPr>
          <w:rFonts w:ascii="Times New Roman" w:hAnsi="Times New Roman" w:cs="Times New Roman"/>
          <w:sz w:val="28"/>
          <w:szCs w:val="28"/>
        </w:rPr>
        <w:t>Помещение</w:t>
      </w:r>
      <w:r>
        <w:rPr>
          <w:rFonts w:ascii="Times New Roman" w:hAnsi="Times New Roman" w:cs="Times New Roman"/>
          <w:sz w:val="28"/>
          <w:szCs w:val="28"/>
        </w:rPr>
        <w:t xml:space="preserve">,  указанное  в  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пункте 1.1</w:t>
      </w:r>
      <w:r>
        <w:rPr>
          <w:rFonts w:ascii="Times New Roman" w:hAnsi="Times New Roman" w:cs="Times New Roman"/>
          <w:sz w:val="28"/>
          <w:szCs w:val="28"/>
        </w:rPr>
        <w:t xml:space="preserve"> настоящего  договора,  памятником истории и культуры (архитектуры) не является.</w:t>
      </w:r>
    </w:p>
    <w:p w:rsidR="005D1CDD" w:rsidRDefault="005D1CDD" w:rsidP="00970CA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="00265EA1">
        <w:rPr>
          <w:rFonts w:ascii="Times New Roman" w:hAnsi="Times New Roman"/>
          <w:sz w:val="28"/>
          <w:szCs w:val="28"/>
        </w:rPr>
        <w:t>Помещение, указанно</w:t>
      </w:r>
      <w:r>
        <w:rPr>
          <w:rFonts w:ascii="Times New Roman" w:hAnsi="Times New Roman"/>
          <w:sz w:val="28"/>
          <w:szCs w:val="28"/>
        </w:rPr>
        <w:t>е в пункте 1</w:t>
      </w:r>
      <w:r w:rsidR="00265EA1">
        <w:rPr>
          <w:rFonts w:ascii="Times New Roman" w:hAnsi="Times New Roman"/>
          <w:sz w:val="28"/>
          <w:szCs w:val="28"/>
        </w:rPr>
        <w:t>.1 настоящего договора, свободно</w:t>
      </w:r>
      <w:r>
        <w:rPr>
          <w:rFonts w:ascii="Times New Roman" w:hAnsi="Times New Roman"/>
          <w:sz w:val="28"/>
          <w:szCs w:val="28"/>
        </w:rPr>
        <w:t xml:space="preserve"> от любых имущественных прав и претензий третьих лиц.</w:t>
      </w:r>
    </w:p>
    <w:p w:rsidR="005D1CDD" w:rsidRDefault="005D1CDD" w:rsidP="005D1CDD">
      <w:pPr>
        <w:rPr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Цена договора и порядок расчетов</w:t>
      </w:r>
    </w:p>
    <w:p w:rsidR="005D1CDD" w:rsidRDefault="005D1CDD" w:rsidP="005D1CDD">
      <w:pPr>
        <w:rPr>
          <w:rFonts w:ascii="Times New Roman" w:hAnsi="Times New Roman"/>
          <w:sz w:val="28"/>
          <w:szCs w:val="28"/>
        </w:rPr>
      </w:pPr>
    </w:p>
    <w:p w:rsidR="005D1CDD" w:rsidRDefault="005D1CDD" w:rsidP="005D1CDD">
      <w:pPr>
        <w:pStyle w:val="a3"/>
        <w:ind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2.1. Установленная по итогам продажи цена </w:t>
      </w:r>
      <w:r w:rsidR="00265EA1">
        <w:rPr>
          <w:rFonts w:ascii="Times New Roman" w:hAnsi="Times New Roman"/>
          <w:sz w:val="28"/>
          <w:szCs w:val="28"/>
        </w:rPr>
        <w:t>Помещения</w:t>
      </w:r>
      <w:r>
        <w:rPr>
          <w:rFonts w:ascii="Times New Roman" w:hAnsi="Times New Roman"/>
          <w:sz w:val="28"/>
          <w:szCs w:val="28"/>
        </w:rPr>
        <w:t xml:space="preserve"> составляет</w:t>
      </w:r>
      <w:proofErr w:type="gramStart"/>
      <w:r>
        <w:rPr>
          <w:rFonts w:ascii="Times New Roman" w:hAnsi="Times New Roman"/>
          <w:sz w:val="28"/>
          <w:szCs w:val="28"/>
        </w:rPr>
        <w:t xml:space="preserve"> _______________ (________________________) </w:t>
      </w:r>
      <w:proofErr w:type="gramEnd"/>
      <w:r>
        <w:rPr>
          <w:rFonts w:ascii="Times New Roman" w:hAnsi="Times New Roman"/>
          <w:sz w:val="28"/>
          <w:szCs w:val="28"/>
        </w:rPr>
        <w:t>рублей __ копеек с учетом налога на добавленную стоимость.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2.2.  Покупатель оплачивает Продавцу стоимость </w:t>
      </w:r>
      <w:r w:rsidR="00265EA1">
        <w:rPr>
          <w:rFonts w:ascii="Times New Roman" w:hAnsi="Times New Roman" w:cs="Times New Roman"/>
          <w:sz w:val="28"/>
          <w:szCs w:val="28"/>
        </w:rPr>
        <w:t>Помещения</w:t>
      </w:r>
      <w:r>
        <w:rPr>
          <w:rFonts w:ascii="Times New Roman" w:hAnsi="Times New Roman" w:cs="Times New Roman"/>
          <w:sz w:val="28"/>
          <w:szCs w:val="28"/>
        </w:rPr>
        <w:t>, указанную в пункте 2.1 настоящего договора, в следующем порядке:</w:t>
      </w:r>
    </w:p>
    <w:p w:rsidR="005D1CDD" w:rsidRDefault="005D1CDD" w:rsidP="005D1CD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2.2.1. Задаток, внесенный Покупателем, в сумме</w:t>
      </w:r>
      <w:proofErr w:type="gramStart"/>
      <w:r>
        <w:rPr>
          <w:rFonts w:ascii="Times New Roman" w:hAnsi="Times New Roman"/>
          <w:sz w:val="28"/>
          <w:szCs w:val="28"/>
        </w:rPr>
        <w:t xml:space="preserve"> ____________________________ (__________________________) </w:t>
      </w:r>
      <w:proofErr w:type="gramEnd"/>
      <w:r>
        <w:rPr>
          <w:rFonts w:ascii="Times New Roman" w:hAnsi="Times New Roman"/>
          <w:sz w:val="28"/>
          <w:szCs w:val="28"/>
        </w:rPr>
        <w:t xml:space="preserve">рублей без учета налога на добавленную стоимость засчитывается в оплату приобретаемого </w:t>
      </w:r>
      <w:r w:rsidR="00265EA1">
        <w:rPr>
          <w:rFonts w:ascii="Times New Roman" w:hAnsi="Times New Roman"/>
          <w:sz w:val="28"/>
          <w:szCs w:val="28"/>
        </w:rPr>
        <w:t>Помещения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D1CDD" w:rsidRDefault="005D1CDD" w:rsidP="005D1CD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2.2.2. ____________ (______) рублей без учета налога на добавленную стоимость за </w:t>
      </w:r>
      <w:r w:rsidR="00265EA1">
        <w:rPr>
          <w:rFonts w:ascii="Times New Roman" w:hAnsi="Times New Roman"/>
          <w:sz w:val="28"/>
          <w:szCs w:val="28"/>
        </w:rPr>
        <w:t>Помещение</w:t>
      </w:r>
      <w:r>
        <w:rPr>
          <w:rFonts w:ascii="Times New Roman" w:hAnsi="Times New Roman"/>
          <w:sz w:val="28"/>
          <w:szCs w:val="28"/>
        </w:rPr>
        <w:t xml:space="preserve"> единовременно, путем безналичного расчета по следующим реквизитам: УФК по Нижегородской области (УИЗО л/с 04323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15700), ИНН 5206024100,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/с 03100643000000013200 Волго-Вятское ГУ Банка России//УФК по Нижегородской области г. Н. Новгорода, ЕКС 40102810745370000024, КПП 520601001, БИК 012202102, КБК 36611413040140000410, ОКТМО 22514000, назначение платежа: оплата за </w:t>
      </w:r>
      <w:r w:rsidR="00265EA1">
        <w:rPr>
          <w:rFonts w:ascii="Times New Roman" w:hAnsi="Times New Roman"/>
          <w:sz w:val="28"/>
          <w:szCs w:val="28"/>
        </w:rPr>
        <w:lastRenderedPageBreak/>
        <w:t>Помещение</w:t>
      </w:r>
      <w:r>
        <w:rPr>
          <w:rFonts w:ascii="Times New Roman" w:hAnsi="Times New Roman"/>
          <w:sz w:val="28"/>
          <w:szCs w:val="28"/>
        </w:rPr>
        <w:t xml:space="preserve"> по договору купли-продажи </w:t>
      </w:r>
      <w:r w:rsidR="00265EA1">
        <w:rPr>
          <w:rFonts w:ascii="Times New Roman" w:hAnsi="Times New Roman"/>
          <w:sz w:val="28"/>
          <w:szCs w:val="28"/>
        </w:rPr>
        <w:t>нежилого помещения</w:t>
      </w:r>
      <w:r>
        <w:rPr>
          <w:rFonts w:ascii="Times New Roman" w:hAnsi="Times New Roman"/>
          <w:sz w:val="28"/>
          <w:szCs w:val="28"/>
        </w:rPr>
        <w:t xml:space="preserve"> от __ ____ г. № ___.</w:t>
      </w:r>
    </w:p>
    <w:p w:rsidR="005D1CDD" w:rsidRDefault="005D1CDD" w:rsidP="005D1CD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Оплата стоимости </w:t>
      </w:r>
      <w:r w:rsidR="00F04592">
        <w:rPr>
          <w:rFonts w:ascii="Times New Roman" w:hAnsi="Times New Roman"/>
          <w:sz w:val="28"/>
          <w:szCs w:val="28"/>
        </w:rPr>
        <w:t>Помещения</w:t>
      </w:r>
      <w:r>
        <w:rPr>
          <w:rFonts w:ascii="Times New Roman" w:hAnsi="Times New Roman"/>
          <w:sz w:val="28"/>
          <w:szCs w:val="28"/>
        </w:rPr>
        <w:t xml:space="preserve"> производится Покупателем </w:t>
      </w:r>
      <w:r>
        <w:rPr>
          <w:rFonts w:ascii="Times New Roman" w:hAnsi="Times New Roman"/>
          <w:color w:val="000000"/>
          <w:sz w:val="28"/>
          <w:szCs w:val="28"/>
        </w:rPr>
        <w:t>не позднее 30 рабочих дней со дня подписания настоящего договора</w:t>
      </w:r>
      <w:r>
        <w:rPr>
          <w:rFonts w:ascii="Times New Roman" w:hAnsi="Times New Roman"/>
          <w:sz w:val="28"/>
          <w:szCs w:val="28"/>
        </w:rPr>
        <w:t>, но до государственной    регистрации    перехода права собственности в органе, осуществляющем государственную регистрацию прав на недвижимое имущество и сделок с ним.</w:t>
      </w:r>
    </w:p>
    <w:p w:rsidR="005D1CDD" w:rsidRDefault="005D1CDD" w:rsidP="005D1CD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2.2.3. _________________ (_____) рублей – сумму налога на добавленную стоимость в размере 20%, исчисленную расчетным методом из стоимости </w:t>
      </w:r>
      <w:r w:rsidR="00F04592">
        <w:rPr>
          <w:rFonts w:ascii="Times New Roman" w:hAnsi="Times New Roman"/>
          <w:sz w:val="28"/>
          <w:szCs w:val="28"/>
        </w:rPr>
        <w:t>Помещения</w:t>
      </w:r>
      <w:r>
        <w:rPr>
          <w:rFonts w:ascii="Times New Roman" w:hAnsi="Times New Roman"/>
          <w:sz w:val="28"/>
          <w:szCs w:val="28"/>
        </w:rPr>
        <w:t xml:space="preserve">, в безналичном порядке по следующим реквизитам: </w:t>
      </w:r>
    </w:p>
    <w:p w:rsidR="005D1CDD" w:rsidRDefault="005D1CDD" w:rsidP="005D1CD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Покупатель физическое лицо</w:t>
      </w:r>
      <w:r>
        <w:rPr>
          <w:rFonts w:ascii="Times New Roman" w:hAnsi="Times New Roman"/>
          <w:sz w:val="28"/>
          <w:szCs w:val="28"/>
        </w:rPr>
        <w:t xml:space="preserve">: Финансовое управление </w:t>
      </w:r>
      <w:proofErr w:type="spellStart"/>
      <w:r>
        <w:rPr>
          <w:rFonts w:ascii="Times New Roman" w:hAnsi="Times New Roman"/>
          <w:sz w:val="28"/>
          <w:szCs w:val="28"/>
        </w:rPr>
        <w:t>Вадского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(УИЗО, л/с 403101027070), ИНН 5206024100, № счета 03232643225140003200, ВОЛГО-ВЯТСКОЕ ГУ БАНКА РОССИИ//УФК по Нижегородской области г. Нижний Новгород, БИК 012202102, </w:t>
      </w:r>
      <w:proofErr w:type="spellStart"/>
      <w:r>
        <w:rPr>
          <w:rFonts w:ascii="Times New Roman" w:hAnsi="Times New Roman"/>
          <w:sz w:val="28"/>
          <w:szCs w:val="28"/>
        </w:rPr>
        <w:t>кор</w:t>
      </w:r>
      <w:proofErr w:type="spellEnd"/>
      <w:r>
        <w:rPr>
          <w:rFonts w:ascii="Times New Roman" w:hAnsi="Times New Roman"/>
          <w:sz w:val="28"/>
          <w:szCs w:val="28"/>
        </w:rPr>
        <w:t xml:space="preserve">./с № 40102810745370000024, КПП 520601001, назначение платежа: оплата суммы НДС по договору купли-продажи </w:t>
      </w:r>
      <w:r w:rsidR="00F04592">
        <w:rPr>
          <w:rFonts w:ascii="Times New Roman" w:hAnsi="Times New Roman"/>
          <w:sz w:val="28"/>
          <w:szCs w:val="28"/>
        </w:rPr>
        <w:t>нежилого помещения</w:t>
      </w:r>
      <w:r>
        <w:rPr>
          <w:rFonts w:ascii="Times New Roman" w:hAnsi="Times New Roman"/>
          <w:sz w:val="28"/>
          <w:szCs w:val="28"/>
        </w:rPr>
        <w:t xml:space="preserve"> от __ ____ г. № ___.</w:t>
      </w:r>
    </w:p>
    <w:p w:rsidR="005D1CDD" w:rsidRDefault="005D1CDD" w:rsidP="005D1CD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Покупатель юридическое лицо, индивидуальный предприниматель</w:t>
      </w:r>
      <w:r>
        <w:rPr>
          <w:rFonts w:ascii="Times New Roman" w:hAnsi="Times New Roman"/>
          <w:sz w:val="28"/>
          <w:szCs w:val="28"/>
        </w:rPr>
        <w:t xml:space="preserve">: оплата налога на добавленную стоимость производится на соответствующий счет отделения Федерального казначейства, предназначенный для зачисления налога на добавленную стоимость (по месту постановки Покупателя на налоговый учет), назначение платежа: оплата суммы НДС по договору купли-продажи </w:t>
      </w:r>
      <w:r w:rsidR="00F04592">
        <w:rPr>
          <w:rFonts w:ascii="Times New Roman" w:hAnsi="Times New Roman"/>
          <w:sz w:val="28"/>
          <w:szCs w:val="28"/>
        </w:rPr>
        <w:t>нежилого помещения</w:t>
      </w:r>
      <w:r>
        <w:rPr>
          <w:rFonts w:ascii="Times New Roman" w:hAnsi="Times New Roman"/>
          <w:sz w:val="28"/>
          <w:szCs w:val="28"/>
        </w:rPr>
        <w:t xml:space="preserve"> от __ ____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№ ___.</w:t>
      </w:r>
    </w:p>
    <w:p w:rsidR="005D1CDD" w:rsidRDefault="005D1CDD" w:rsidP="005D1CD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Оплата налога на добавленную стоимость производится Покупателем </w:t>
      </w:r>
      <w:r>
        <w:rPr>
          <w:rFonts w:ascii="Times New Roman" w:hAnsi="Times New Roman"/>
          <w:color w:val="000000"/>
          <w:sz w:val="28"/>
          <w:szCs w:val="28"/>
        </w:rPr>
        <w:t>не позднее 30 рабочих дней со дня подписания настоящего договора. Покупатель обязан подтвердить факт оплаты налога на добавленную стоимость путем предоставления Продавцу платежного поручения с отметкой банка о выполнении (</w:t>
      </w:r>
      <w:r>
        <w:rPr>
          <w:rFonts w:ascii="Times New Roman" w:hAnsi="Times New Roman"/>
          <w:i/>
          <w:color w:val="000000"/>
          <w:sz w:val="28"/>
          <w:szCs w:val="28"/>
        </w:rPr>
        <w:t>для юридических лиц, индивидуальных предпринимателей</w:t>
      </w:r>
      <w:r>
        <w:rPr>
          <w:rFonts w:ascii="Times New Roman" w:hAnsi="Times New Roman"/>
          <w:color w:val="000000"/>
          <w:sz w:val="28"/>
          <w:szCs w:val="28"/>
        </w:rPr>
        <w:t>).</w:t>
      </w: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2.3. Оплата производится в рублях.</w:t>
      </w:r>
    </w:p>
    <w:p w:rsidR="005D1CDD" w:rsidRDefault="005D1CDD" w:rsidP="005D1CDD">
      <w:pPr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Оплата по договору третьими лицами не допускается.</w:t>
      </w:r>
    </w:p>
    <w:p w:rsidR="005D1CDD" w:rsidRDefault="005D1CDD" w:rsidP="005D1CDD">
      <w:pPr>
        <w:pStyle w:val="a5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Обязательства  Покупателя  по  оплате  стоимости  </w:t>
      </w:r>
      <w:r w:rsidR="00F04592">
        <w:rPr>
          <w:rFonts w:ascii="Times New Roman" w:hAnsi="Times New Roman"/>
          <w:sz w:val="28"/>
          <w:szCs w:val="28"/>
        </w:rPr>
        <w:t>Помещения</w:t>
      </w:r>
      <w:r>
        <w:rPr>
          <w:rFonts w:ascii="Times New Roman" w:hAnsi="Times New Roman" w:cs="Times New Roman"/>
          <w:sz w:val="28"/>
          <w:szCs w:val="28"/>
        </w:rPr>
        <w:t xml:space="preserve"> считаются выполненными в день зачисления платежа на счет Продавца.  </w:t>
      </w:r>
    </w:p>
    <w:p w:rsidR="005D1CDD" w:rsidRDefault="005D1CDD" w:rsidP="005D1CDD">
      <w:pPr>
        <w:rPr>
          <w:rFonts w:ascii="Times New Roman" w:hAnsi="Times New Roman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Ответственность сторон</w:t>
      </w:r>
    </w:p>
    <w:p w:rsidR="005D1CDD" w:rsidRDefault="005D1CDD" w:rsidP="005D1CDD">
      <w:pPr>
        <w:rPr>
          <w:rFonts w:ascii="Times New Roman" w:hAnsi="Times New Roman"/>
          <w:sz w:val="28"/>
          <w:szCs w:val="28"/>
        </w:rPr>
      </w:pPr>
    </w:p>
    <w:p w:rsidR="005D1CDD" w:rsidRDefault="005D1CDD" w:rsidP="005D1CD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Стороны несут ответственность за невыполнение либо ненадлежащее выполнение условий настоящего договора в соответствии с законодательством Российской Федерации.</w:t>
      </w:r>
    </w:p>
    <w:p w:rsidR="005D1CDD" w:rsidRDefault="005D1CDD" w:rsidP="005D1CD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В случае нарушения установленного пунктом 2.2 настоящего договора срока оплаты стоимости </w:t>
      </w:r>
      <w:r w:rsidR="00F04592">
        <w:rPr>
          <w:rFonts w:ascii="Times New Roman" w:hAnsi="Times New Roman"/>
          <w:sz w:val="28"/>
          <w:szCs w:val="28"/>
        </w:rPr>
        <w:t>Помещения</w:t>
      </w:r>
      <w:r>
        <w:rPr>
          <w:rFonts w:ascii="Times New Roman" w:hAnsi="Times New Roman"/>
          <w:sz w:val="28"/>
          <w:szCs w:val="28"/>
        </w:rPr>
        <w:t xml:space="preserve"> Покупатель уплачивает Продавцу пени в размере 1/300 действующей ставки рефинансирования Центрального банка Российской Федерации от неуплаченной суммы за каждый день просрочки.</w:t>
      </w:r>
    </w:p>
    <w:p w:rsidR="005D1CDD" w:rsidRDefault="005D1CDD" w:rsidP="005D1CD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Просрочка внесения денежных сре</w:t>
      </w:r>
      <w:proofErr w:type="gramStart"/>
      <w:r>
        <w:rPr>
          <w:rFonts w:ascii="Times New Roman" w:hAnsi="Times New Roman"/>
          <w:sz w:val="28"/>
          <w:szCs w:val="28"/>
        </w:rPr>
        <w:t>дств в сч</w:t>
      </w:r>
      <w:proofErr w:type="gramEnd"/>
      <w:r>
        <w:rPr>
          <w:rFonts w:ascii="Times New Roman" w:hAnsi="Times New Roman"/>
          <w:sz w:val="28"/>
          <w:szCs w:val="28"/>
        </w:rPr>
        <w:t xml:space="preserve">ет оплаты </w:t>
      </w:r>
      <w:r w:rsidR="00F04592">
        <w:rPr>
          <w:rFonts w:ascii="Times New Roman" w:hAnsi="Times New Roman"/>
          <w:sz w:val="28"/>
          <w:szCs w:val="28"/>
        </w:rPr>
        <w:t>Помещения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lastRenderedPageBreak/>
        <w:t>сумме и в срок, указанные в пункте 2.2 настоящего договора, не может составлять более 10 (десяти) дней (далее – допустимая просрочка). Просрочка свыше десяти дней считается отказом Покупателя от исполнения обязательств, установленных пунктом 2.2 настоящего договора.</w:t>
      </w:r>
    </w:p>
    <w:p w:rsidR="005D1CDD" w:rsidRDefault="005D1CDD" w:rsidP="005D1CD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Продавец после истечения допустимой просрочки, направляет Покупателю письменное уведомление, </w:t>
      </w:r>
      <w:proofErr w:type="gramStart"/>
      <w:r>
        <w:rPr>
          <w:rFonts w:ascii="Times New Roman" w:hAnsi="Times New Roman"/>
          <w:sz w:val="28"/>
          <w:szCs w:val="28"/>
        </w:rPr>
        <w:t>с даты отправления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которого настоящий договор считается расторгнутым, все обязательства Сторон по настоящему договору прекращаются. Оформление Сторонами дополнительного соглашения о расторжении настоящего договора не требуется.</w:t>
      </w:r>
    </w:p>
    <w:p w:rsidR="005D1CDD" w:rsidRDefault="005D1CDD" w:rsidP="005D1CD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В случае нарушения Покупателем сроков принятия </w:t>
      </w:r>
      <w:r w:rsidR="00F04592">
        <w:rPr>
          <w:rFonts w:ascii="Times New Roman" w:hAnsi="Times New Roman"/>
          <w:sz w:val="28"/>
          <w:szCs w:val="28"/>
        </w:rPr>
        <w:t>Помещения</w:t>
      </w:r>
      <w:r>
        <w:rPr>
          <w:rFonts w:ascii="Times New Roman" w:hAnsi="Times New Roman"/>
          <w:sz w:val="28"/>
          <w:szCs w:val="28"/>
        </w:rPr>
        <w:t xml:space="preserve"> от Продавца по передаточному акту, в соответствии с пунктом 5.1 настоящего договора, Покупатель уплачивает неустойку в размере 20% от цены, указанной в пункте 2.1 настоящего договора.</w:t>
      </w: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Переход прав</w:t>
      </w:r>
    </w:p>
    <w:p w:rsidR="005D1CDD" w:rsidRDefault="005D1CDD" w:rsidP="005D1CDD">
      <w:pPr>
        <w:rPr>
          <w:rFonts w:ascii="Times New Roman" w:hAnsi="Times New Roman"/>
          <w:sz w:val="28"/>
          <w:szCs w:val="28"/>
        </w:rPr>
      </w:pP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4.1. Право собственности у Покупателя на приобретаемые по настоящему договору </w:t>
      </w:r>
      <w:r w:rsidR="00F04592">
        <w:rPr>
          <w:rFonts w:ascii="Times New Roman" w:hAnsi="Times New Roman"/>
          <w:sz w:val="28"/>
          <w:szCs w:val="28"/>
        </w:rPr>
        <w:t>Помещение</w:t>
      </w:r>
      <w:r>
        <w:rPr>
          <w:rFonts w:ascii="Times New Roman" w:hAnsi="Times New Roman" w:cs="Times New Roman"/>
          <w:sz w:val="28"/>
          <w:szCs w:val="28"/>
        </w:rPr>
        <w:t xml:space="preserve"> возникает со дня государственной регистрации  перехода права собствен</w:t>
      </w:r>
      <w:r w:rsidR="00F04592">
        <w:rPr>
          <w:rFonts w:ascii="Times New Roman" w:hAnsi="Times New Roman" w:cs="Times New Roman"/>
          <w:sz w:val="28"/>
          <w:szCs w:val="28"/>
        </w:rPr>
        <w:t>ности на данно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F04592">
        <w:rPr>
          <w:rFonts w:ascii="Times New Roman" w:hAnsi="Times New Roman"/>
          <w:sz w:val="28"/>
          <w:szCs w:val="28"/>
        </w:rPr>
        <w:t>Помещение</w:t>
      </w:r>
      <w:r>
        <w:rPr>
          <w:rFonts w:ascii="Times New Roman" w:hAnsi="Times New Roman" w:cs="Times New Roman"/>
          <w:sz w:val="28"/>
          <w:szCs w:val="28"/>
        </w:rPr>
        <w:t xml:space="preserve"> в органе, осуществляющем государственную регистрацию прав на недвижимое имущество и сделок с ним. </w:t>
      </w:r>
    </w:p>
    <w:p w:rsidR="005D1CDD" w:rsidRDefault="005D1CDD" w:rsidP="005D1CD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Продавец,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срок не позднее пяти рабочих дней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 даты подписания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Сторонами акта приема-передачи </w:t>
      </w:r>
      <w:r w:rsidR="00F04592">
        <w:rPr>
          <w:rFonts w:ascii="Times New Roman" w:hAnsi="Times New Roman"/>
          <w:sz w:val="28"/>
          <w:szCs w:val="28"/>
        </w:rPr>
        <w:t>Помещения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направляет в орган,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осуществляющий государственную регистрацию прав на недвижимое имущество и сделок с ним, заявление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государственной регистрации прав и прилагаемые к нему документы в отношении </w:t>
      </w:r>
      <w:r w:rsidR="00F04592">
        <w:rPr>
          <w:rFonts w:ascii="Times New Roman" w:hAnsi="Times New Roman"/>
          <w:sz w:val="28"/>
          <w:szCs w:val="28"/>
        </w:rPr>
        <w:t>Помещения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33403" w:rsidRPr="00433403" w:rsidRDefault="005D1CDD" w:rsidP="00433403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4.2.  </w:t>
      </w:r>
      <w:proofErr w:type="gramStart"/>
      <w:r>
        <w:rPr>
          <w:sz w:val="28"/>
          <w:szCs w:val="28"/>
        </w:rPr>
        <w:t xml:space="preserve">Со дня приобретения права собственности на </w:t>
      </w:r>
      <w:r w:rsidR="00F04592">
        <w:rPr>
          <w:sz w:val="28"/>
          <w:szCs w:val="28"/>
        </w:rPr>
        <w:t>Помещение, являющего</w:t>
      </w:r>
      <w:r>
        <w:rPr>
          <w:sz w:val="28"/>
          <w:szCs w:val="28"/>
        </w:rPr>
        <w:t>ся предметом настоящего договора, Покупатель осуществляет права владения, по</w:t>
      </w:r>
      <w:r w:rsidR="00F04592">
        <w:rPr>
          <w:sz w:val="28"/>
          <w:szCs w:val="28"/>
        </w:rPr>
        <w:t>льзования и распоряжения данным</w:t>
      </w:r>
      <w:r>
        <w:rPr>
          <w:sz w:val="28"/>
          <w:szCs w:val="28"/>
        </w:rPr>
        <w:t xml:space="preserve"> </w:t>
      </w:r>
      <w:r w:rsidR="00F04592">
        <w:rPr>
          <w:sz w:val="28"/>
          <w:szCs w:val="28"/>
        </w:rPr>
        <w:t>Помещением в соответствии с  его</w:t>
      </w:r>
      <w:r>
        <w:rPr>
          <w:sz w:val="28"/>
          <w:szCs w:val="28"/>
        </w:rPr>
        <w:t xml:space="preserve"> назначением  и  требованиями   законодательства   Российской   Федерации, принимает на себя  бремя  расходов,  связанных  с  содержанием </w:t>
      </w:r>
      <w:r w:rsidR="00F04592">
        <w:rPr>
          <w:sz w:val="28"/>
          <w:szCs w:val="28"/>
        </w:rPr>
        <w:t>Помещения</w:t>
      </w:r>
      <w:r>
        <w:rPr>
          <w:sz w:val="28"/>
          <w:szCs w:val="28"/>
        </w:rPr>
        <w:t>,  в  том  числе  уплатой налогов и других обязате</w:t>
      </w:r>
      <w:r w:rsidR="00433403">
        <w:rPr>
          <w:sz w:val="28"/>
          <w:szCs w:val="28"/>
        </w:rPr>
        <w:t xml:space="preserve">льных платежей, а также </w:t>
      </w:r>
      <w:r w:rsidR="00433403" w:rsidRPr="00433403">
        <w:rPr>
          <w:sz w:val="28"/>
          <w:szCs w:val="28"/>
        </w:rPr>
        <w:t>несет</w:t>
      </w:r>
      <w:r w:rsidR="00433403" w:rsidRPr="00433403">
        <w:rPr>
          <w:sz w:val="28"/>
          <w:szCs w:val="28"/>
        </w:rPr>
        <w:t xml:space="preserve"> обязанности по оплате расходов на соде</w:t>
      </w:r>
      <w:r w:rsidR="00433403" w:rsidRPr="00433403">
        <w:rPr>
          <w:sz w:val="28"/>
          <w:szCs w:val="28"/>
        </w:rPr>
        <w:t>ржание общего имущества в</w:t>
      </w:r>
      <w:proofErr w:type="gramEnd"/>
      <w:r w:rsidR="00433403" w:rsidRPr="00433403">
        <w:rPr>
          <w:sz w:val="28"/>
          <w:szCs w:val="28"/>
        </w:rPr>
        <w:t xml:space="preserve"> многоквартирном жилом </w:t>
      </w:r>
      <w:proofErr w:type="gramStart"/>
      <w:r w:rsidR="00433403" w:rsidRPr="00433403">
        <w:rPr>
          <w:sz w:val="28"/>
          <w:szCs w:val="28"/>
        </w:rPr>
        <w:t>доме</w:t>
      </w:r>
      <w:proofErr w:type="gramEnd"/>
      <w:r w:rsidR="00433403" w:rsidRPr="00433403">
        <w:rPr>
          <w:sz w:val="28"/>
          <w:szCs w:val="28"/>
        </w:rPr>
        <w:t>, в котором располагается Помещение</w:t>
      </w:r>
      <w:r w:rsidR="00433403">
        <w:rPr>
          <w:sz w:val="28"/>
          <w:szCs w:val="28"/>
        </w:rPr>
        <w:t>.</w:t>
      </w:r>
    </w:p>
    <w:p w:rsidR="005D1CDD" w:rsidRDefault="005D1CDD" w:rsidP="005D1CDD">
      <w:pPr>
        <w:rPr>
          <w:rFonts w:ascii="Times New Roman" w:hAnsi="Times New Roman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Передача </w:t>
      </w:r>
      <w:r w:rsidR="00F04592">
        <w:rPr>
          <w:rFonts w:ascii="Times New Roman" w:hAnsi="Times New Roman" w:cs="Times New Roman"/>
          <w:b/>
          <w:sz w:val="28"/>
          <w:szCs w:val="28"/>
        </w:rPr>
        <w:t>Помещения</w:t>
      </w:r>
    </w:p>
    <w:p w:rsidR="005D1CDD" w:rsidRDefault="005D1CDD" w:rsidP="005D1CDD">
      <w:pPr>
        <w:rPr>
          <w:rFonts w:ascii="Times New Roman" w:hAnsi="Times New Roman"/>
          <w:sz w:val="28"/>
          <w:szCs w:val="28"/>
        </w:rPr>
      </w:pP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5.1. Передача Продавцом </w:t>
      </w:r>
      <w:r w:rsidR="00F04592">
        <w:rPr>
          <w:rFonts w:ascii="Times New Roman" w:hAnsi="Times New Roman"/>
          <w:sz w:val="28"/>
          <w:szCs w:val="28"/>
        </w:rPr>
        <w:t>Помещения</w:t>
      </w:r>
      <w:r w:rsidR="00F04592">
        <w:rPr>
          <w:rFonts w:ascii="Times New Roman" w:hAnsi="Times New Roman" w:cs="Times New Roman"/>
          <w:sz w:val="28"/>
          <w:szCs w:val="28"/>
        </w:rPr>
        <w:t>, указанного</w:t>
      </w:r>
      <w:r>
        <w:rPr>
          <w:rFonts w:ascii="Times New Roman" w:hAnsi="Times New Roman" w:cs="Times New Roman"/>
          <w:sz w:val="28"/>
          <w:szCs w:val="28"/>
        </w:rPr>
        <w:t xml:space="preserve">  в  пункте</w:t>
      </w:r>
      <w:r w:rsidR="00F04592">
        <w:rPr>
          <w:rFonts w:ascii="Times New Roman" w:hAnsi="Times New Roman" w:cs="Times New Roman"/>
          <w:sz w:val="28"/>
          <w:szCs w:val="28"/>
        </w:rPr>
        <w:t xml:space="preserve"> 1.1 настоящего договора,  и  его</w:t>
      </w:r>
      <w:r>
        <w:rPr>
          <w:rFonts w:ascii="Times New Roman" w:hAnsi="Times New Roman" w:cs="Times New Roman"/>
          <w:sz w:val="28"/>
          <w:szCs w:val="28"/>
        </w:rPr>
        <w:t xml:space="preserve">  принятие  Покупателем  осуществляются на основании передаточного акта, который подписывается сторонами  договора не позднее чем через 30 дней после дня полной оплаты </w:t>
      </w:r>
      <w:r w:rsidR="00F04592">
        <w:rPr>
          <w:rFonts w:ascii="Times New Roman" w:hAnsi="Times New Roman"/>
          <w:sz w:val="28"/>
          <w:szCs w:val="28"/>
        </w:rPr>
        <w:t>Помещения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433403" w:rsidRPr="00433403" w:rsidRDefault="00433403" w:rsidP="00433403"/>
    <w:p w:rsidR="005D1CDD" w:rsidRDefault="005D1CDD" w:rsidP="005D1CDD">
      <w:pPr>
        <w:rPr>
          <w:rFonts w:ascii="Times New Roman" w:hAnsi="Times New Roman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6. Заключительные положения</w:t>
      </w:r>
    </w:p>
    <w:p w:rsidR="005D1CDD" w:rsidRDefault="005D1CDD" w:rsidP="005D1CDD">
      <w:pPr>
        <w:rPr>
          <w:rFonts w:ascii="Times New Roman" w:hAnsi="Times New Roman"/>
          <w:sz w:val="28"/>
          <w:szCs w:val="28"/>
        </w:rPr>
      </w:pP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6.1. Споры сторон, вытекающие из настоящего договора или относящиеся к нему, в том числе споры, порожденные толкованием договора,  не урегулированные путем переговоров, подлежат рассмотрению в суде по месту нахождения Продавца.</w:t>
      </w: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6.2. Изменение и расторжение настоящего договора могут осуществляться сторонами по  основаниям  и  в  порядке,   установленным в ст. 450, ст. 452 Гражданского кодекса Российской Федерации. </w:t>
      </w:r>
    </w:p>
    <w:p w:rsidR="005D1CDD" w:rsidRDefault="005D1CDD" w:rsidP="005D1CD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и дополнения настоящего договора имеют силу, если они подписаны уполномоченными лицами. </w:t>
      </w: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6.3. Настоящий  договор  вступает  в  силу  со  дня  его  подписания сторонами и действует до полного исполнения Покупателем и Продавцом обязательств по настоящему договору или до расторжения настоящего договора. </w:t>
      </w: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6.4. Настоящий договор заключается с Покупателем в форме электронного документа. </w:t>
      </w:r>
    </w:p>
    <w:p w:rsidR="005D1CDD" w:rsidRDefault="005D1CDD" w:rsidP="005D1CDD">
      <w:pPr>
        <w:rPr>
          <w:rFonts w:ascii="Times New Roman" w:hAnsi="Times New Roman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Подписи сторон</w:t>
      </w: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Продавец: </w:t>
      </w: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имущественных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5D1CDD" w:rsidRDefault="005D1CDD" w:rsidP="005D1CD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земельных отношений и жилищной политики</w:t>
      </w:r>
    </w:p>
    <w:p w:rsidR="005D1CDD" w:rsidRDefault="005D1CDD" w:rsidP="005D1CD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Вадского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</w:p>
    <w:p w:rsidR="005D1CDD" w:rsidRDefault="005D1CDD" w:rsidP="005D1CD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Нижегородской области</w:t>
      </w:r>
    </w:p>
    <w:p w:rsidR="005D1CDD" w:rsidRDefault="005D1CDD" w:rsidP="005D1CDD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Бякин</w:t>
      </w:r>
      <w:proofErr w:type="spellEnd"/>
      <w:r>
        <w:rPr>
          <w:rFonts w:ascii="Times New Roman" w:hAnsi="Times New Roman"/>
          <w:sz w:val="28"/>
          <w:szCs w:val="28"/>
        </w:rPr>
        <w:t xml:space="preserve"> Сергей Анатольевич _____________________________</w:t>
      </w:r>
    </w:p>
    <w:p w:rsidR="005D1CDD" w:rsidRDefault="005D1CDD" w:rsidP="005D1CDD">
      <w:pPr>
        <w:rPr>
          <w:sz w:val="28"/>
          <w:szCs w:val="28"/>
        </w:rPr>
      </w:pP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Покупатель:</w:t>
      </w:r>
    </w:p>
    <w:p w:rsidR="005D1CDD" w:rsidRDefault="005D1CDD" w:rsidP="005D1CD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  ________________________________</w:t>
      </w:r>
    </w:p>
    <w:p w:rsidR="005D1CDD" w:rsidRDefault="005D1CDD" w:rsidP="005D1CDD">
      <w:pPr>
        <w:rPr>
          <w:sz w:val="28"/>
          <w:szCs w:val="28"/>
        </w:rPr>
      </w:pPr>
    </w:p>
    <w:p w:rsidR="005D1CDD" w:rsidRDefault="005D1CDD" w:rsidP="005D1CDD">
      <w:pPr>
        <w:rPr>
          <w:sz w:val="28"/>
          <w:szCs w:val="28"/>
        </w:rPr>
      </w:pPr>
    </w:p>
    <w:p w:rsidR="005D1CDD" w:rsidRDefault="005D1CDD" w:rsidP="005D1CDD">
      <w:pPr>
        <w:rPr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Передаточный акт</w:t>
      </w: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 договору купли-продажи </w:t>
      </w:r>
      <w:r w:rsidR="00F04592">
        <w:rPr>
          <w:rFonts w:ascii="Times New Roman" w:hAnsi="Times New Roman" w:cs="Times New Roman"/>
          <w:b/>
          <w:sz w:val="28"/>
          <w:szCs w:val="28"/>
        </w:rPr>
        <w:t>нежилого помещения</w:t>
      </w:r>
    </w:p>
    <w:p w:rsidR="005D1CDD" w:rsidRDefault="002C7CD5" w:rsidP="005D1CDD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от __ ________ 2026</w:t>
      </w:r>
      <w:r w:rsidR="005D1C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г. № ____</w:t>
      </w:r>
    </w:p>
    <w:p w:rsidR="005D1CDD" w:rsidRDefault="005D1CDD" w:rsidP="005D1CDD">
      <w:pPr>
        <w:rPr>
          <w:rFonts w:ascii="Times New Roman" w:hAnsi="Times New Roman"/>
          <w:sz w:val="28"/>
          <w:szCs w:val="28"/>
        </w:rPr>
      </w:pPr>
    </w:p>
    <w:p w:rsidR="005D1CDD" w:rsidRDefault="005D1CDD" w:rsidP="005D1CDD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с. Вад                                                              </w:t>
      </w:r>
      <w:r w:rsidR="002C7CD5">
        <w:rPr>
          <w:rFonts w:ascii="Times New Roman" w:hAnsi="Times New Roman" w:cs="Times New Roman"/>
          <w:bCs/>
          <w:sz w:val="28"/>
          <w:szCs w:val="28"/>
        </w:rPr>
        <w:t xml:space="preserve">             «__» __________2026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5D1CDD" w:rsidRDefault="005D1CDD" w:rsidP="005D1CDD">
      <w:pPr>
        <w:rPr>
          <w:rFonts w:ascii="Times New Roman" w:hAnsi="Times New Roman"/>
          <w:sz w:val="28"/>
          <w:szCs w:val="28"/>
        </w:rPr>
      </w:pPr>
    </w:p>
    <w:p w:rsidR="005D1CDD" w:rsidRDefault="005D1CDD" w:rsidP="005D1CD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Управление имущественных, земельных отношений и жилищной политики администрации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Вадского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>, зарегистрированное Межрайонной ИФНС России №11 по Нижегородской области 16 марта 2006 г. (ИНН 5206024100, КПП 520601001, ОГРН 1065225003051, Свидетельство о государственной регистрации юридического лица серия 52 № 003245152, выданное Межрайонной  ИФНС России №11 по Нижегородской области от 16 марта 2006 г., юридический адрес: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Нижегородская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село Вад, улица 1 Мая, здание 41),  действующее от имени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 Нижегородской области, в дальнейшем именуемое </w:t>
      </w:r>
      <w:r>
        <w:rPr>
          <w:rFonts w:ascii="Times New Roman" w:hAnsi="Times New Roman" w:cs="Times New Roman"/>
          <w:b/>
          <w:bCs/>
          <w:sz w:val="28"/>
          <w:szCs w:val="28"/>
        </w:rPr>
        <w:t>«Продавец»</w:t>
      </w:r>
      <w:r>
        <w:rPr>
          <w:rFonts w:ascii="Times New Roman" w:hAnsi="Times New Roman" w:cs="Times New Roman"/>
          <w:sz w:val="28"/>
          <w:szCs w:val="28"/>
        </w:rPr>
        <w:t xml:space="preserve">, в лице начальника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Бякина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Сергея Анатольевича</w:t>
      </w:r>
      <w:r>
        <w:rPr>
          <w:rFonts w:ascii="Times New Roman" w:hAnsi="Times New Roman" w:cs="Times New Roman"/>
          <w:sz w:val="28"/>
          <w:szCs w:val="28"/>
        </w:rPr>
        <w:t>, действующего на основании Положения, с одной стороны,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____________________________, именуем__ в дальнейшем </w:t>
      </w:r>
      <w:r>
        <w:rPr>
          <w:rFonts w:ascii="Times New Roman" w:hAnsi="Times New Roman" w:cs="Times New Roman"/>
          <w:b/>
          <w:sz w:val="28"/>
          <w:szCs w:val="28"/>
        </w:rPr>
        <w:t>«Покупатель»</w:t>
      </w:r>
      <w:r>
        <w:rPr>
          <w:rFonts w:ascii="Times New Roman" w:hAnsi="Times New Roman" w:cs="Times New Roman"/>
          <w:sz w:val="28"/>
          <w:szCs w:val="28"/>
        </w:rPr>
        <w:t>, с другой стороны, составили настоящий акт о нижеследующем:</w:t>
      </w:r>
      <w:proofErr w:type="gramEnd"/>
    </w:p>
    <w:p w:rsidR="005D1CDD" w:rsidRDefault="005D1CDD" w:rsidP="005D1CD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соответствии с договором купли-продажи </w:t>
      </w:r>
      <w:r w:rsidR="00F04592">
        <w:rPr>
          <w:rFonts w:ascii="Times New Roman" w:hAnsi="Times New Roman"/>
          <w:sz w:val="28"/>
          <w:szCs w:val="28"/>
        </w:rPr>
        <w:t>нежилого помещения</w:t>
      </w:r>
      <w:r w:rsidR="002C7CD5">
        <w:rPr>
          <w:rFonts w:ascii="Times New Roman" w:hAnsi="Times New Roman" w:cs="Times New Roman"/>
          <w:sz w:val="28"/>
          <w:szCs w:val="28"/>
        </w:rPr>
        <w:t xml:space="preserve"> от «__» ___________ 2026</w:t>
      </w:r>
      <w:r>
        <w:rPr>
          <w:rFonts w:ascii="Times New Roman" w:hAnsi="Times New Roman" w:cs="Times New Roman"/>
          <w:sz w:val="28"/>
          <w:szCs w:val="28"/>
        </w:rPr>
        <w:t xml:space="preserve"> г. № __ Продавец передал в собственность, в том числе в фактическое владение и пользование Покупателю, а Покупатель принял </w:t>
      </w:r>
      <w:r w:rsidR="00F04592" w:rsidRPr="00D74AEF">
        <w:rPr>
          <w:rFonts w:ascii="Times New Roman" w:hAnsi="Times New Roman"/>
          <w:sz w:val="28"/>
          <w:szCs w:val="28"/>
        </w:rPr>
        <w:t xml:space="preserve">нежилое помещение, назначение: нежилое, с кадастровым номером 52:42:0080010:667, площадью 39,7 </w:t>
      </w:r>
      <w:proofErr w:type="spellStart"/>
      <w:r w:rsidR="00F04592" w:rsidRPr="00D74AEF">
        <w:rPr>
          <w:rFonts w:ascii="Times New Roman" w:hAnsi="Times New Roman"/>
          <w:sz w:val="28"/>
          <w:szCs w:val="28"/>
        </w:rPr>
        <w:t>кв</w:t>
      </w:r>
      <w:proofErr w:type="gramStart"/>
      <w:r w:rsidR="00F04592" w:rsidRPr="00D74AEF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="00F04592" w:rsidRPr="00D74AEF">
        <w:rPr>
          <w:rFonts w:ascii="Times New Roman" w:hAnsi="Times New Roman"/>
          <w:sz w:val="28"/>
          <w:szCs w:val="28"/>
        </w:rPr>
        <w:t xml:space="preserve">, расположенное по адресу: Нижегородская область, муниципальный округ </w:t>
      </w:r>
      <w:proofErr w:type="spellStart"/>
      <w:r w:rsidR="00F04592" w:rsidRPr="00D74AEF">
        <w:rPr>
          <w:rFonts w:ascii="Times New Roman" w:hAnsi="Times New Roman"/>
          <w:sz w:val="28"/>
          <w:szCs w:val="28"/>
        </w:rPr>
        <w:t>Вадский</w:t>
      </w:r>
      <w:proofErr w:type="spellEnd"/>
      <w:r w:rsidR="00F04592" w:rsidRPr="00D74AEF">
        <w:rPr>
          <w:rFonts w:ascii="Times New Roman" w:hAnsi="Times New Roman"/>
          <w:sz w:val="28"/>
          <w:szCs w:val="28"/>
        </w:rPr>
        <w:t xml:space="preserve">, сельский поселок </w:t>
      </w:r>
      <w:proofErr w:type="spellStart"/>
      <w:r w:rsidR="00F04592" w:rsidRPr="00D74AEF">
        <w:rPr>
          <w:rFonts w:ascii="Times New Roman" w:hAnsi="Times New Roman"/>
          <w:sz w:val="28"/>
          <w:szCs w:val="28"/>
        </w:rPr>
        <w:t>Анненковский</w:t>
      </w:r>
      <w:proofErr w:type="spellEnd"/>
      <w:r w:rsidR="00F04592" w:rsidRPr="00D74AEF">
        <w:rPr>
          <w:rFonts w:ascii="Times New Roman" w:hAnsi="Times New Roman"/>
          <w:sz w:val="28"/>
          <w:szCs w:val="28"/>
        </w:rPr>
        <w:t xml:space="preserve"> Карьер, улица Зеленая, дом 6, помещение 2</w:t>
      </w:r>
      <w:r w:rsidR="00F04592">
        <w:rPr>
          <w:rFonts w:ascii="Times New Roman" w:hAnsi="Times New Roman"/>
          <w:sz w:val="28"/>
          <w:szCs w:val="28"/>
        </w:rPr>
        <w:t xml:space="preserve"> (далее – Помещение)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F045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CDD" w:rsidRDefault="005D1CDD" w:rsidP="005D1CD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Покупатель принял </w:t>
      </w:r>
      <w:r w:rsidR="00F04592">
        <w:rPr>
          <w:rFonts w:ascii="Times New Roman" w:hAnsi="Times New Roman" w:cs="Times New Roman"/>
          <w:sz w:val="28"/>
          <w:szCs w:val="28"/>
        </w:rPr>
        <w:t>Помещение в таком виде, в каком оно</w:t>
      </w:r>
      <w:r>
        <w:rPr>
          <w:rFonts w:ascii="Times New Roman" w:hAnsi="Times New Roman" w:cs="Times New Roman"/>
          <w:sz w:val="28"/>
          <w:szCs w:val="28"/>
        </w:rPr>
        <w:t xml:space="preserve"> находятся на дату подписания договора купли-продажи </w:t>
      </w:r>
      <w:r w:rsidR="00F04592">
        <w:rPr>
          <w:rFonts w:ascii="Times New Roman" w:hAnsi="Times New Roman" w:cs="Times New Roman"/>
          <w:sz w:val="28"/>
          <w:szCs w:val="28"/>
        </w:rPr>
        <w:t>нежилого помещения</w:t>
      </w:r>
      <w:r w:rsidR="002C7CD5">
        <w:rPr>
          <w:rFonts w:ascii="Times New Roman" w:hAnsi="Times New Roman" w:cs="Times New Roman"/>
          <w:sz w:val="28"/>
          <w:szCs w:val="28"/>
        </w:rPr>
        <w:t xml:space="preserve"> от __ _______ 2026</w:t>
      </w:r>
      <w:r>
        <w:rPr>
          <w:rFonts w:ascii="Times New Roman" w:hAnsi="Times New Roman" w:cs="Times New Roman"/>
          <w:sz w:val="28"/>
          <w:szCs w:val="28"/>
        </w:rPr>
        <w:t xml:space="preserve"> г. № __.</w:t>
      </w:r>
    </w:p>
    <w:p w:rsidR="005D1CDD" w:rsidRDefault="005D1CDD" w:rsidP="005D1CD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Состояние </w:t>
      </w:r>
      <w:r w:rsidR="00F04592">
        <w:rPr>
          <w:rFonts w:ascii="Times New Roman" w:hAnsi="Times New Roman"/>
          <w:sz w:val="28"/>
          <w:szCs w:val="28"/>
        </w:rPr>
        <w:t>Помещения соответствуе</w:t>
      </w:r>
      <w:r>
        <w:rPr>
          <w:rFonts w:ascii="Times New Roman" w:hAnsi="Times New Roman"/>
          <w:sz w:val="28"/>
          <w:szCs w:val="28"/>
        </w:rPr>
        <w:t xml:space="preserve">т условиям договора купли-продажи </w:t>
      </w:r>
      <w:r w:rsidR="00F04592">
        <w:rPr>
          <w:rFonts w:ascii="Times New Roman" w:hAnsi="Times New Roman"/>
          <w:sz w:val="28"/>
          <w:szCs w:val="28"/>
        </w:rPr>
        <w:t>нежилого помещения</w:t>
      </w:r>
      <w:r w:rsidR="002C7CD5">
        <w:rPr>
          <w:rFonts w:ascii="Times New Roman" w:hAnsi="Times New Roman"/>
          <w:sz w:val="28"/>
          <w:szCs w:val="28"/>
        </w:rPr>
        <w:t xml:space="preserve"> от __ _______ 2026</w:t>
      </w:r>
      <w:r>
        <w:rPr>
          <w:rFonts w:ascii="Times New Roman" w:hAnsi="Times New Roman"/>
          <w:sz w:val="28"/>
          <w:szCs w:val="28"/>
        </w:rPr>
        <w:t xml:space="preserve"> г. № __. </w:t>
      </w:r>
    </w:p>
    <w:p w:rsidR="005D1CDD" w:rsidRDefault="005D1CDD" w:rsidP="005D1CD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сторонами  настоящего  передаточного акта  обязан</w:t>
      </w:r>
      <w:r w:rsidR="004727D5">
        <w:rPr>
          <w:rFonts w:ascii="Times New Roman" w:hAnsi="Times New Roman" w:cs="Times New Roman"/>
          <w:sz w:val="28"/>
          <w:szCs w:val="28"/>
        </w:rPr>
        <w:t>ность Продавца передать указанно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4727D5">
        <w:rPr>
          <w:rFonts w:ascii="Times New Roman" w:hAnsi="Times New Roman" w:cs="Times New Roman"/>
          <w:sz w:val="28"/>
          <w:szCs w:val="28"/>
        </w:rPr>
        <w:t>Помещение</w:t>
      </w:r>
      <w:r>
        <w:rPr>
          <w:rFonts w:ascii="Times New Roman" w:hAnsi="Times New Roman" w:cs="Times New Roman"/>
          <w:sz w:val="28"/>
          <w:szCs w:val="28"/>
        </w:rPr>
        <w:t xml:space="preserve"> и обя</w:t>
      </w:r>
      <w:r w:rsidR="004727D5">
        <w:rPr>
          <w:rFonts w:ascii="Times New Roman" w:hAnsi="Times New Roman" w:cs="Times New Roman"/>
          <w:sz w:val="28"/>
          <w:szCs w:val="28"/>
        </w:rPr>
        <w:t>занность Покупателя  принять  его</w:t>
      </w:r>
      <w:r>
        <w:rPr>
          <w:rFonts w:ascii="Times New Roman" w:hAnsi="Times New Roman" w:cs="Times New Roman"/>
          <w:sz w:val="28"/>
          <w:szCs w:val="28"/>
        </w:rPr>
        <w:t xml:space="preserve"> признаются  выполненными.  Стороны  не  имеют  друг  к  другу  материальных и финансовых претензий, связанных с исполнением договора  купли-продажи  </w:t>
      </w:r>
      <w:r w:rsidR="004727D5">
        <w:rPr>
          <w:rFonts w:ascii="Times New Roman" w:hAnsi="Times New Roman" w:cs="Times New Roman"/>
          <w:sz w:val="28"/>
          <w:szCs w:val="28"/>
        </w:rPr>
        <w:t>нежилого помещения</w:t>
      </w:r>
      <w:r w:rsidR="002C7CD5">
        <w:rPr>
          <w:rFonts w:ascii="Times New Roman" w:hAnsi="Times New Roman" w:cs="Times New Roman"/>
          <w:sz w:val="28"/>
          <w:szCs w:val="28"/>
        </w:rPr>
        <w:t xml:space="preserve"> от __ _______ 2026</w:t>
      </w:r>
      <w:r>
        <w:rPr>
          <w:rFonts w:ascii="Times New Roman" w:hAnsi="Times New Roman" w:cs="Times New Roman"/>
          <w:sz w:val="28"/>
          <w:szCs w:val="28"/>
        </w:rPr>
        <w:t xml:space="preserve"> г. № __. </w:t>
      </w: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Настоящий акт составлен в трех экземплярах,  один  для органа, осуществляющего государственную регистрацию прав на недвижимое имущество и сделок с ним,  один для Покупателя, один для Продавца.</w:t>
      </w:r>
    </w:p>
    <w:p w:rsidR="005D1CDD" w:rsidRDefault="005D1CDD" w:rsidP="005D1CDD">
      <w:pPr>
        <w:rPr>
          <w:rFonts w:ascii="Times New Roman" w:hAnsi="Times New Roman"/>
          <w:sz w:val="28"/>
          <w:szCs w:val="28"/>
        </w:rPr>
      </w:pPr>
    </w:p>
    <w:p w:rsidR="005D1CDD" w:rsidRDefault="005D1CDD" w:rsidP="005D1CDD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Подписи сторон</w:t>
      </w:r>
    </w:p>
    <w:p w:rsidR="005D1CDD" w:rsidRDefault="005D1CDD" w:rsidP="005D1CDD">
      <w:pPr>
        <w:rPr>
          <w:rFonts w:ascii="Times New Roman" w:hAnsi="Times New Roman"/>
          <w:sz w:val="28"/>
          <w:szCs w:val="28"/>
        </w:rPr>
      </w:pP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Продавец: </w:t>
      </w: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имущественных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5D1CDD" w:rsidRDefault="005D1CDD" w:rsidP="005D1CD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земельных отношений и жилищной политики</w:t>
      </w:r>
    </w:p>
    <w:p w:rsidR="005D1CDD" w:rsidRDefault="005D1CDD" w:rsidP="005D1CD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Вадского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</w:p>
    <w:p w:rsidR="005D1CDD" w:rsidRDefault="005D1CDD" w:rsidP="005D1CD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Нижегородской области</w:t>
      </w:r>
    </w:p>
    <w:p w:rsidR="005D1CDD" w:rsidRDefault="005D1CDD" w:rsidP="005D1CDD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Бякин</w:t>
      </w:r>
      <w:proofErr w:type="spellEnd"/>
      <w:r>
        <w:rPr>
          <w:rFonts w:ascii="Times New Roman" w:hAnsi="Times New Roman"/>
          <w:sz w:val="28"/>
          <w:szCs w:val="28"/>
        </w:rPr>
        <w:t xml:space="preserve"> Сергей Анатольевич _____________________________</w:t>
      </w:r>
    </w:p>
    <w:p w:rsidR="005D1CDD" w:rsidRDefault="005D1CDD" w:rsidP="005D1CDD">
      <w:pPr>
        <w:rPr>
          <w:sz w:val="28"/>
          <w:szCs w:val="28"/>
        </w:rPr>
      </w:pPr>
    </w:p>
    <w:p w:rsidR="005D1CDD" w:rsidRDefault="005D1CDD" w:rsidP="005D1C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Покупатель:</w:t>
      </w:r>
    </w:p>
    <w:p w:rsidR="005D1CDD" w:rsidRDefault="005D1CDD" w:rsidP="005D1CD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  ________________________________</w:t>
      </w:r>
    </w:p>
    <w:p w:rsidR="005D1CDD" w:rsidRDefault="005D1CDD" w:rsidP="005D1CDD">
      <w:pPr>
        <w:rPr>
          <w:sz w:val="28"/>
          <w:szCs w:val="28"/>
        </w:rPr>
      </w:pPr>
    </w:p>
    <w:p w:rsidR="005D1CDD" w:rsidRDefault="005D1CDD" w:rsidP="005D1CDD">
      <w:pPr>
        <w:rPr>
          <w:sz w:val="28"/>
          <w:szCs w:val="28"/>
        </w:rPr>
      </w:pPr>
    </w:p>
    <w:p w:rsidR="005D1CDD" w:rsidRDefault="005D1CDD" w:rsidP="005D1CDD">
      <w:pPr>
        <w:rPr>
          <w:sz w:val="28"/>
          <w:szCs w:val="28"/>
        </w:rPr>
      </w:pPr>
    </w:p>
    <w:p w:rsidR="005D1CDD" w:rsidRDefault="005D1CDD" w:rsidP="005D1CDD">
      <w:pPr>
        <w:rPr>
          <w:sz w:val="28"/>
          <w:szCs w:val="28"/>
        </w:rPr>
      </w:pPr>
    </w:p>
    <w:p w:rsidR="005D1CDD" w:rsidRDefault="005D1CDD" w:rsidP="005D1CDD">
      <w:pPr>
        <w:rPr>
          <w:sz w:val="28"/>
          <w:szCs w:val="28"/>
        </w:rPr>
      </w:pPr>
    </w:p>
    <w:p w:rsidR="005D1CDD" w:rsidRDefault="005D1CDD" w:rsidP="005D1CDD">
      <w:pPr>
        <w:rPr>
          <w:sz w:val="28"/>
          <w:szCs w:val="28"/>
        </w:rPr>
      </w:pPr>
    </w:p>
    <w:p w:rsidR="005D1CDD" w:rsidRDefault="005D1CDD" w:rsidP="005D1CDD"/>
    <w:p w:rsidR="00E85BB8" w:rsidRDefault="00E85BB8"/>
    <w:sectPr w:rsidR="00E85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822"/>
    <w:rsid w:val="000F470F"/>
    <w:rsid w:val="00251822"/>
    <w:rsid w:val="00265EA1"/>
    <w:rsid w:val="002C7CD5"/>
    <w:rsid w:val="00433403"/>
    <w:rsid w:val="004507F2"/>
    <w:rsid w:val="004727D5"/>
    <w:rsid w:val="005D1CDD"/>
    <w:rsid w:val="00970CAE"/>
    <w:rsid w:val="00E85BB8"/>
    <w:rsid w:val="00F0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DD"/>
    <w:pPr>
      <w:widowControl w:val="0"/>
      <w:spacing w:after="0" w:line="240" w:lineRule="atLeast"/>
      <w:ind w:firstLine="284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D1CD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D1CDD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rsid w:val="005D1CDD"/>
    <w:pPr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</w:rPr>
  </w:style>
  <w:style w:type="paragraph" w:customStyle="1" w:styleId="a6">
    <w:name w:val="Знак Знак Знак Знак"/>
    <w:basedOn w:val="a"/>
    <w:rsid w:val="00265EA1"/>
    <w:pPr>
      <w:widowControl/>
      <w:spacing w:before="100" w:beforeAutospacing="1" w:after="100" w:afterAutospacing="1" w:line="240" w:lineRule="auto"/>
      <w:ind w:firstLine="0"/>
      <w:jc w:val="left"/>
    </w:pPr>
    <w:rPr>
      <w:rFonts w:ascii="Tahoma" w:hAnsi="Tahoma"/>
      <w:lang w:val="en-US" w:eastAsia="en-US"/>
    </w:rPr>
  </w:style>
  <w:style w:type="paragraph" w:styleId="a7">
    <w:name w:val="Normal (Web)"/>
    <w:basedOn w:val="a"/>
    <w:uiPriority w:val="99"/>
    <w:semiHidden/>
    <w:unhideWhenUsed/>
    <w:rsid w:val="00970CAE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DD"/>
    <w:pPr>
      <w:widowControl w:val="0"/>
      <w:spacing w:after="0" w:line="240" w:lineRule="atLeast"/>
      <w:ind w:firstLine="284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D1CD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D1CDD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rsid w:val="005D1CDD"/>
    <w:pPr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</w:rPr>
  </w:style>
  <w:style w:type="paragraph" w:customStyle="1" w:styleId="a6">
    <w:name w:val="Знак Знак Знак Знак"/>
    <w:basedOn w:val="a"/>
    <w:rsid w:val="00265EA1"/>
    <w:pPr>
      <w:widowControl/>
      <w:spacing w:before="100" w:beforeAutospacing="1" w:after="100" w:afterAutospacing="1" w:line="240" w:lineRule="auto"/>
      <w:ind w:firstLine="0"/>
      <w:jc w:val="left"/>
    </w:pPr>
    <w:rPr>
      <w:rFonts w:ascii="Tahoma" w:hAnsi="Tahoma"/>
      <w:lang w:val="en-US" w:eastAsia="en-US"/>
    </w:rPr>
  </w:style>
  <w:style w:type="paragraph" w:styleId="a7">
    <w:name w:val="Normal (Web)"/>
    <w:basedOn w:val="a"/>
    <w:uiPriority w:val="99"/>
    <w:semiHidden/>
    <w:unhideWhenUsed/>
    <w:rsid w:val="00970CAE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1992</Words>
  <Characters>11359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DEVICE</cp:lastModifiedBy>
  <cp:revision>8</cp:revision>
  <dcterms:created xsi:type="dcterms:W3CDTF">2025-07-04T10:42:00Z</dcterms:created>
  <dcterms:modified xsi:type="dcterms:W3CDTF">2026-05-20T10:45:00Z</dcterms:modified>
</cp:coreProperties>
</file>